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73EB0F2C" w14:textId="77777777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bookmarkStart w:id="0" w:name="_GoBack"/>
            <w:bookmarkEnd w:id="0"/>
            <w:r w:rsidRPr="00D46C61">
              <w:rPr>
                <w:b/>
              </w:rPr>
              <w:t>СОГЛАСОВАНО:</w:t>
            </w:r>
          </w:p>
          <w:p w14:paraId="1BB1FD8D" w14:textId="3581DDC2" w:rsidR="00EC6AAE" w:rsidRDefault="008706F5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Управляющий</w:t>
            </w:r>
            <w:r w:rsidR="00EC6AAE">
              <w:rPr>
                <w:b/>
              </w:rPr>
              <w:t xml:space="preserve"> директор</w:t>
            </w:r>
          </w:p>
          <w:p w14:paraId="1658D9B9" w14:textId="2816533E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ООО «</w:t>
            </w:r>
            <w:r w:rsidR="008706F5">
              <w:rPr>
                <w:b/>
              </w:rPr>
              <w:t>РКС-Москва</w:t>
            </w:r>
            <w:r>
              <w:rPr>
                <w:b/>
              </w:rPr>
              <w:t>»</w:t>
            </w:r>
          </w:p>
          <w:p w14:paraId="69A55D54" w14:textId="77777777" w:rsidR="00EC6AAE" w:rsidRPr="00D46C61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07FA5887" w14:textId="75C6C0A4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46C61">
              <w:rPr>
                <w:b/>
                <w:u w:val="single"/>
              </w:rPr>
              <w:t xml:space="preserve">/           </w:t>
            </w:r>
            <w:r w:rsidR="00BB3977">
              <w:rPr>
                <w:b/>
                <w:u w:val="single"/>
              </w:rPr>
              <w:t xml:space="preserve"> 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 w:rsidR="00FA7576">
              <w:rPr>
                <w:b/>
                <w:u w:val="single"/>
              </w:rPr>
              <w:t>Е. В</w:t>
            </w:r>
            <w:r>
              <w:rPr>
                <w:b/>
                <w:u w:val="single"/>
              </w:rPr>
              <w:t xml:space="preserve">. </w:t>
            </w:r>
            <w:r w:rsidR="00FA7576">
              <w:rPr>
                <w:b/>
                <w:u w:val="single"/>
              </w:rPr>
              <w:t>Мискевич</w:t>
            </w:r>
          </w:p>
          <w:p w14:paraId="2A22F3EF" w14:textId="77777777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2F8C8E40" w14:textId="332F346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E3A0212" w14:textId="49C5FD2F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26E37B1" w14:textId="75CF6C3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695B6241" w14:textId="77777777" w:rsidR="00070B08" w:rsidRPr="00D46C61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71D55976" w14:textId="4673C1A2" w:rsidR="00070B08" w:rsidRDefault="00070B08" w:rsidP="00070B08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>
              <w:rPr>
                <w:b/>
                <w:u w:val="single"/>
              </w:rPr>
              <w:t>А.Ю. Поташев</w:t>
            </w:r>
          </w:p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77777777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511AFBB0" w14:textId="05E66B2A" w:rsidR="00205E96" w:rsidRPr="009754AE" w:rsidRDefault="00205E96" w:rsidP="00B119E4">
      <w:pPr>
        <w:spacing w:line="276" w:lineRule="auto"/>
        <w:jc w:val="center"/>
        <w:rPr>
          <w:b/>
          <w:sz w:val="22"/>
          <w:szCs w:val="22"/>
        </w:rPr>
      </w:pPr>
      <w:r w:rsidRPr="00C4017C">
        <w:rPr>
          <w:b/>
        </w:rPr>
        <w:t xml:space="preserve">на устройство </w:t>
      </w:r>
      <w:r w:rsidR="00BA2F9C">
        <w:rPr>
          <w:b/>
        </w:rPr>
        <w:t xml:space="preserve">штукатурки стен </w:t>
      </w:r>
      <w:r w:rsidR="009754AE">
        <w:rPr>
          <w:b/>
          <w:sz w:val="22"/>
          <w:szCs w:val="22"/>
        </w:rPr>
        <w:t>со 2 по 16 этаж</w:t>
      </w:r>
      <w:r w:rsidR="00BA2F9C">
        <w:rPr>
          <w:b/>
          <w:sz w:val="22"/>
          <w:szCs w:val="22"/>
        </w:rPr>
        <w:t xml:space="preserve"> и ЛК с -2 по 15 этаж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53156206" w:rsidR="00395655" w:rsidRPr="00206140" w:rsidRDefault="00CE621D" w:rsidP="00712E0E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t xml:space="preserve">Договор </w:t>
            </w:r>
            <w:r>
              <w:t xml:space="preserve">субподряда № __________ от  </w:t>
            </w:r>
            <w:r w:rsidR="00D3152B">
              <w:t xml:space="preserve">   </w:t>
            </w:r>
            <w:r w:rsidRPr="008706F5">
              <w:t>.</w:t>
            </w:r>
            <w:r>
              <w:t>202</w:t>
            </w:r>
            <w:r w:rsidR="00962D3F">
              <w:t>5</w:t>
            </w:r>
            <w:r w:rsidRPr="00206140">
              <w:t xml:space="preserve"> г.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6868E281" w:rsidR="00395655" w:rsidRPr="00206140" w:rsidRDefault="00DB55B7" w:rsidP="00D530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</w:t>
            </w:r>
          </w:p>
        </w:tc>
      </w:tr>
      <w:tr w:rsidR="00395655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278C3DDA" w:rsidR="00206140" w:rsidRPr="00A409F9" w:rsidRDefault="008706F5" w:rsidP="009E2B73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395655" w:rsidRPr="00206140" w14:paraId="5961279C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9AC" w14:textId="77777777" w:rsidR="00395655" w:rsidRPr="00206140" w:rsidRDefault="00395655" w:rsidP="00395655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0D313E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0D313E" w:rsidRPr="00206140" w:rsidRDefault="000D313E" w:rsidP="000D313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0D313E" w:rsidRPr="00206140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4F6A" w14:textId="77777777" w:rsidR="000D313E" w:rsidRDefault="000D313E" w:rsidP="000D313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АР1.1.2. Архитектурные решения.</w:t>
            </w:r>
            <w:r w:rsidDel="00087740">
              <w:rPr>
                <w:szCs w:val="20"/>
              </w:rPr>
              <w:t xml:space="preserve"> </w:t>
            </w:r>
            <w:r>
              <w:rPr>
                <w:szCs w:val="20"/>
              </w:rPr>
              <w:t>Отделочные планы. Корпус 1;</w:t>
            </w:r>
          </w:p>
          <w:p w14:paraId="593373C4" w14:textId="77777777" w:rsidR="000D313E" w:rsidRDefault="000D313E" w:rsidP="000D313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АР2.1.2. Архитектурные решения. Отделочные планы. Корпус 2;</w:t>
            </w:r>
          </w:p>
          <w:p w14:paraId="25ED1360" w14:textId="58FAC376" w:rsidR="000D313E" w:rsidRDefault="000D313E" w:rsidP="000D313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АР3.1.2. Архитектурные решения. Отделочные планы. Корпус 3;</w:t>
            </w:r>
          </w:p>
          <w:p w14:paraId="27295E36" w14:textId="47B1021C" w:rsidR="00BA2F9C" w:rsidRPr="00B848C8" w:rsidRDefault="00BA2F9C" w:rsidP="00B848C8">
            <w:pPr>
              <w:pStyle w:val="a3"/>
              <w:numPr>
                <w:ilvl w:val="0"/>
                <w:numId w:val="44"/>
              </w:numPr>
              <w:rPr>
                <w:szCs w:val="20"/>
              </w:rPr>
            </w:pPr>
            <w:r w:rsidRPr="00BA2F9C">
              <w:rPr>
                <w:szCs w:val="20"/>
              </w:rPr>
              <w:t>003-AVT-Р-АР</w:t>
            </w:r>
            <w:r>
              <w:rPr>
                <w:szCs w:val="20"/>
              </w:rPr>
              <w:t>0</w:t>
            </w:r>
            <w:r w:rsidRPr="00BA2F9C">
              <w:rPr>
                <w:szCs w:val="20"/>
              </w:rPr>
              <w:t xml:space="preserve">. Архитектурные решения. </w:t>
            </w:r>
            <w:r>
              <w:rPr>
                <w:szCs w:val="20"/>
              </w:rPr>
              <w:t>Кладочные и о</w:t>
            </w:r>
            <w:r w:rsidRPr="00BA2F9C">
              <w:rPr>
                <w:szCs w:val="20"/>
              </w:rPr>
              <w:t>тделочные планы;</w:t>
            </w:r>
          </w:p>
          <w:p w14:paraId="130D164E" w14:textId="77777777" w:rsidR="000D313E" w:rsidRDefault="000D313E" w:rsidP="000D313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>
              <w:rPr>
                <w:szCs w:val="20"/>
              </w:rPr>
              <w:t>Данное технические задание;</w:t>
            </w:r>
          </w:p>
          <w:p w14:paraId="4C6A8A41" w14:textId="233D6F12" w:rsidR="000D313E" w:rsidRPr="00860042" w:rsidRDefault="000D313E" w:rsidP="000D313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860042">
              <w:rPr>
                <w:szCs w:val="20"/>
              </w:rPr>
              <w:t>Ведомость объемов работ.</w:t>
            </w:r>
          </w:p>
        </w:tc>
      </w:tr>
      <w:tr w:rsidR="000D313E" w:rsidRPr="00206140" w14:paraId="54D9BBBD" w14:textId="77777777" w:rsidTr="00AD051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0D313E" w:rsidRPr="00206140" w:rsidRDefault="000D313E" w:rsidP="000D313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0D313E" w:rsidRPr="00206140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0B8" w14:textId="1101FCDF" w:rsidR="000D313E" w:rsidRDefault="000D313E" w:rsidP="000D313E">
            <w:pPr>
              <w:spacing w:after="240" w:line="276" w:lineRule="auto"/>
              <w:jc w:val="both"/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</w:t>
            </w:r>
            <w:r w:rsidR="005760ED">
              <w:rPr>
                <w:lang w:eastAsia="en-US"/>
              </w:rPr>
              <w:t>Субп</w:t>
            </w:r>
            <w:r w:rsidRPr="004F20C6">
              <w:rPr>
                <w:lang w:eastAsia="en-US"/>
              </w:rPr>
              <w:t xml:space="preserve">одрядчику выполнить комплекс работ по </w:t>
            </w:r>
            <w:r>
              <w:t xml:space="preserve">отделке стен,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2ECED208" w14:textId="77777777" w:rsidR="000D313E" w:rsidRPr="004F20C6" w:rsidRDefault="000D313E" w:rsidP="000D313E">
            <w:pPr>
              <w:spacing w:after="240" w:line="276" w:lineRule="auto"/>
              <w:jc w:val="both"/>
              <w:rPr>
                <w:lang w:eastAsia="en-US"/>
              </w:rPr>
            </w:pPr>
          </w:p>
          <w:p w14:paraId="1D908EA4" w14:textId="77777777" w:rsidR="000D313E" w:rsidRPr="004F20C6" w:rsidRDefault="000D313E" w:rsidP="000D313E">
            <w:pPr>
              <w:pStyle w:val="a3"/>
              <w:numPr>
                <w:ilvl w:val="1"/>
                <w:numId w:val="3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Состав работ</w:t>
            </w:r>
          </w:p>
          <w:p w14:paraId="4DBCDB1B" w14:textId="77777777" w:rsidR="000D313E" w:rsidRPr="004F20C6" w:rsidRDefault="000D313E" w:rsidP="000D313E">
            <w:pPr>
              <w:pStyle w:val="a3"/>
              <w:spacing w:after="240" w:line="276" w:lineRule="auto"/>
              <w:ind w:left="575"/>
              <w:jc w:val="both"/>
              <w:rPr>
                <w:lang w:eastAsia="en-US"/>
              </w:rPr>
            </w:pPr>
          </w:p>
          <w:p w14:paraId="612E771E" w14:textId="66A81096" w:rsidR="000D313E" w:rsidRPr="00B848C8" w:rsidRDefault="000D313E" w:rsidP="000D313E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5F4BCF">
              <w:t xml:space="preserve">Работы по грунтованию и </w:t>
            </w:r>
            <w:proofErr w:type="spellStart"/>
            <w:r w:rsidRPr="005F4BCF">
              <w:t>обеспыливанию</w:t>
            </w:r>
            <w:proofErr w:type="spellEnd"/>
            <w:r w:rsidRPr="005F4BCF">
              <w:t xml:space="preserve"> поверхностей</w:t>
            </w:r>
            <w:r>
              <w:t xml:space="preserve"> стен</w:t>
            </w:r>
            <w:r w:rsidR="005760ED">
              <w:t>, откосов</w:t>
            </w:r>
            <w:r w:rsidRPr="005F4BCF">
              <w:t>;</w:t>
            </w:r>
          </w:p>
          <w:p w14:paraId="6C5A5799" w14:textId="01BFB331" w:rsidR="000D313E" w:rsidRPr="00C4017C" w:rsidRDefault="000D313E" w:rsidP="000D313E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5F4BCF">
              <w:t xml:space="preserve">Работы по оштукатуриванию </w:t>
            </w:r>
            <w:r>
              <w:t xml:space="preserve">поверхностей </w:t>
            </w:r>
            <w:r w:rsidRPr="005F4BCF">
              <w:t>стен</w:t>
            </w:r>
            <w:r w:rsidR="005760ED">
              <w:t>, откосов</w:t>
            </w:r>
            <w:r w:rsidRPr="005F4BCF">
              <w:t xml:space="preserve">; </w:t>
            </w:r>
          </w:p>
          <w:p w14:paraId="16547B72" w14:textId="77777777" w:rsidR="000D313E" w:rsidRPr="004F20C6" w:rsidRDefault="000D313E" w:rsidP="000D313E">
            <w:pPr>
              <w:pStyle w:val="a3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421093B0" w14:textId="77777777" w:rsidR="000D313E" w:rsidRPr="004F20C6" w:rsidRDefault="000D313E" w:rsidP="000D313E">
            <w:pPr>
              <w:pStyle w:val="a3"/>
              <w:numPr>
                <w:ilvl w:val="1"/>
                <w:numId w:val="4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lastRenderedPageBreak/>
              <w:t>Дополнительные сведения</w:t>
            </w:r>
          </w:p>
          <w:p w14:paraId="10FEA786" w14:textId="77777777" w:rsidR="000D313E" w:rsidRPr="004F20C6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</w:p>
          <w:p w14:paraId="146D7854" w14:textId="2F6BB6B9" w:rsidR="000D313E" w:rsidRPr="00962D3F" w:rsidRDefault="000D313E" w:rsidP="000D313E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4F20C6">
              <w:rPr>
                <w:lang w:eastAsia="en-US"/>
              </w:rPr>
              <w:t xml:space="preserve">В качестве исходных данных для заключения Договора служит Рабочая документация. Возможны уточнения и изменения Рабочей документации, в таком случае стороны согласовали, что любые изменения планировочных решений конструктивных решений здания, учтенные в Рабочей документации, выданной «В производство работ» не будут являться основанием для изменения единичных расценок, </w:t>
            </w:r>
            <w:r w:rsidRPr="00962D3F">
              <w:rPr>
                <w:lang w:eastAsia="en-US"/>
              </w:rPr>
              <w:t xml:space="preserve">стоимости и сроков работ. </w:t>
            </w:r>
          </w:p>
          <w:p w14:paraId="46ADEE48" w14:textId="035E3CBB" w:rsidR="000D313E" w:rsidRPr="00962D3F" w:rsidRDefault="000D313E" w:rsidP="000D313E">
            <w:pPr>
              <w:pStyle w:val="a3"/>
              <w:numPr>
                <w:ilvl w:val="2"/>
                <w:numId w:val="46"/>
              </w:numPr>
              <w:spacing w:after="240" w:line="276" w:lineRule="auto"/>
              <w:jc w:val="both"/>
              <w:rPr>
                <w:lang w:eastAsia="en-US"/>
              </w:rPr>
            </w:pPr>
            <w:r w:rsidRPr="00962D3F">
              <w:rPr>
                <w:lang w:eastAsia="en-US"/>
              </w:rPr>
              <w:t xml:space="preserve">Штукатурка на стены </w:t>
            </w:r>
            <w:r w:rsidR="00C4017C">
              <w:rPr>
                <w:lang w:eastAsia="en-US"/>
              </w:rPr>
              <w:t xml:space="preserve">гипсовая, </w:t>
            </w:r>
            <w:r w:rsidRPr="00962D3F">
              <w:rPr>
                <w:lang w:eastAsia="en-US"/>
              </w:rPr>
              <w:t>цементная и имеет различные толщины. Все толщины черновых материалов, а также тип и марка применять согласно разделов АР</w:t>
            </w:r>
            <w:r w:rsidR="00B848C8">
              <w:rPr>
                <w:lang w:eastAsia="en-US"/>
              </w:rPr>
              <w:t>, фактических замеров</w:t>
            </w:r>
            <w:r w:rsidR="00C4017C">
              <w:rPr>
                <w:lang w:eastAsia="en-US"/>
              </w:rPr>
              <w:t xml:space="preserve"> толщины штукатурки.</w:t>
            </w:r>
          </w:p>
          <w:p w14:paraId="6BD1595F" w14:textId="5EA94920" w:rsidR="000D313E" w:rsidRPr="00962D3F" w:rsidRDefault="000D313E" w:rsidP="000D313E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962D3F">
              <w:rPr>
                <w:lang w:eastAsia="en-US"/>
              </w:rPr>
              <w:t>Требования к качеству поверхностей должны удовлетворять требованиям СП 71.13330.2017 "Изоляционные и отделочные покрытия".</w:t>
            </w:r>
          </w:p>
          <w:p w14:paraId="595E76D0" w14:textId="57E57BAA" w:rsidR="000D313E" w:rsidRPr="00962D3F" w:rsidRDefault="000D313E" w:rsidP="000D313E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962D3F">
              <w:rPr>
                <w:lang w:eastAsia="en-US"/>
              </w:rPr>
              <w:t>В составе работ (п.1.1) перечислены основные виды работ, обязательные к выполнению. Работы, являющиеся предварительными, вспомогательными или технологически обязательными для выполнения основных видов работ также входят в состав работ по настоящему техническому заданию.</w:t>
            </w:r>
          </w:p>
          <w:p w14:paraId="19C5FC01" w14:textId="77777777" w:rsidR="000D313E" w:rsidRPr="00962D3F" w:rsidRDefault="000D313E" w:rsidP="000D313E">
            <w:pPr>
              <w:pStyle w:val="a3"/>
              <w:spacing w:after="240" w:line="276" w:lineRule="auto"/>
              <w:ind w:left="777"/>
              <w:jc w:val="both"/>
              <w:rPr>
                <w:lang w:eastAsia="en-US"/>
              </w:rPr>
            </w:pPr>
          </w:p>
          <w:p w14:paraId="2466F5B8" w14:textId="532B577C" w:rsidR="000D313E" w:rsidRDefault="000D313E" w:rsidP="000D313E">
            <w:pPr>
              <w:pStyle w:val="a3"/>
              <w:numPr>
                <w:ilvl w:val="1"/>
                <w:numId w:val="46"/>
              </w:numPr>
              <w:spacing w:after="240"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Применяемые материалы</w:t>
            </w:r>
          </w:p>
          <w:p w14:paraId="61310085" w14:textId="75B21875" w:rsidR="000D313E" w:rsidRPr="00F97E05" w:rsidRDefault="000D313E" w:rsidP="000D313E">
            <w:pPr>
              <w:pStyle w:val="a3"/>
              <w:spacing w:after="240" w:line="276" w:lineRule="auto"/>
              <w:ind w:left="57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Материалы применять согласно ведомости объёмов работ. </w:t>
            </w:r>
            <w:r w:rsidRPr="004F20C6">
              <w:t>Замена предусмотренных проектом</w:t>
            </w:r>
            <w:r>
              <w:t xml:space="preserve"> и ведомостью объёмов работ материалов </w:t>
            </w:r>
            <w:r w:rsidRPr="004F20C6">
              <w:t>допускается только по согласованию</w:t>
            </w:r>
            <w:r>
              <w:t xml:space="preserve"> с Заказчиком</w:t>
            </w:r>
            <w:r w:rsidRPr="004F20C6">
              <w:t xml:space="preserve"> и </w:t>
            </w:r>
            <w:r>
              <w:t>Генподрядчиком</w:t>
            </w:r>
            <w:r w:rsidRPr="004F20C6">
              <w:t>.</w:t>
            </w:r>
          </w:p>
          <w:p w14:paraId="04AD9363" w14:textId="77777777" w:rsidR="000D313E" w:rsidRPr="00A12EAD" w:rsidRDefault="000D313E" w:rsidP="000D313E">
            <w:pPr>
              <w:autoSpaceDE w:val="0"/>
              <w:autoSpaceDN w:val="0"/>
              <w:adjustRightInd w:val="0"/>
              <w:rPr>
                <w:b/>
                <w:szCs w:val="22"/>
                <w:u w:val="single"/>
              </w:rPr>
            </w:pPr>
            <w:r w:rsidRPr="00A12EAD">
              <w:rPr>
                <w:b/>
                <w:szCs w:val="22"/>
                <w:u w:val="single"/>
              </w:rPr>
              <w:t>Дополнительные требования к выполнению работ</w:t>
            </w:r>
          </w:p>
          <w:p w14:paraId="11FBE0B5" w14:textId="77777777" w:rsidR="000D313E" w:rsidRPr="00A12EAD" w:rsidRDefault="000D313E" w:rsidP="000D313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14:paraId="06E84BE3" w14:textId="0AC5AB6C" w:rsidR="000D313E" w:rsidRPr="00A12EAD" w:rsidRDefault="000D313E" w:rsidP="000D313E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Предоставить все сопроводительные документы. Поставляемая продукция должна соответствовать всем санитарно-гигиеническим и противопожарным требованиям согласно проекту, подтверждён</w:t>
            </w:r>
            <w:r>
              <w:rPr>
                <w:szCs w:val="20"/>
              </w:rPr>
              <w:t>ная сертификатами и паспортами;</w:t>
            </w:r>
          </w:p>
          <w:p w14:paraId="18B3E58F" w14:textId="64A67280" w:rsidR="000D313E" w:rsidRPr="00A12EAD" w:rsidRDefault="000D313E" w:rsidP="000D313E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Предоставить технологические карты, ППР</w:t>
            </w:r>
            <w:r>
              <w:rPr>
                <w:szCs w:val="20"/>
              </w:rPr>
              <w:t>, увязанные с основными этапами строительных работ;</w:t>
            </w:r>
          </w:p>
          <w:p w14:paraId="487A6B3A" w14:textId="77777777" w:rsidR="000D313E" w:rsidRDefault="000D313E" w:rsidP="000D313E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 xml:space="preserve">Весь комплекс работ должен быть выполнен силами подрядной </w:t>
            </w:r>
            <w:r w:rsidRPr="00813146">
              <w:rPr>
                <w:szCs w:val="20"/>
              </w:rPr>
              <w:t>организации, привлечение дополнительных подрядных/субподрядных организаций без согласования Генерального подрядчика не допускается;</w:t>
            </w:r>
          </w:p>
          <w:p w14:paraId="4217A744" w14:textId="77777777" w:rsidR="000D313E" w:rsidRPr="00A12EAD" w:rsidRDefault="000D313E" w:rsidP="000D313E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Работы выполняются согласно СНиП, СП и рабочих чертежей,</w:t>
            </w:r>
            <w:r>
              <w:rPr>
                <w:szCs w:val="20"/>
              </w:rPr>
              <w:t xml:space="preserve"> и данного Технического задания</w:t>
            </w:r>
            <w:r w:rsidRPr="00A12EAD">
              <w:rPr>
                <w:szCs w:val="20"/>
              </w:rPr>
              <w:t>;</w:t>
            </w:r>
          </w:p>
          <w:p w14:paraId="2078B2D9" w14:textId="322C4546" w:rsidR="000D313E" w:rsidRDefault="000D313E" w:rsidP="000D313E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Вед</w:t>
            </w:r>
            <w:r>
              <w:rPr>
                <w:szCs w:val="20"/>
              </w:rPr>
              <w:t>ение необходимых журналов работ;</w:t>
            </w:r>
          </w:p>
          <w:p w14:paraId="676A5D2D" w14:textId="723F2B51" w:rsidR="000D313E" w:rsidRDefault="000D313E" w:rsidP="000D313E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Своевременное ведение исполнительной документации.</w:t>
            </w:r>
          </w:p>
          <w:p w14:paraId="5171EBD3" w14:textId="77777777" w:rsidR="000D313E" w:rsidRPr="00A12EAD" w:rsidRDefault="000D313E" w:rsidP="000D313E">
            <w:pPr>
              <w:pStyle w:val="a3"/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</w:p>
          <w:p w14:paraId="1A70D1F3" w14:textId="77777777" w:rsidR="000D313E" w:rsidRPr="00A12EAD" w:rsidRDefault="000D313E" w:rsidP="000D313E">
            <w:pPr>
              <w:spacing w:line="276" w:lineRule="auto"/>
              <w:jc w:val="both"/>
              <w:rPr>
                <w:sz w:val="32"/>
                <w:lang w:eastAsia="en-US"/>
              </w:rPr>
            </w:pPr>
            <w:r w:rsidRPr="00A12EAD">
              <w:rPr>
                <w:szCs w:val="20"/>
              </w:rPr>
              <w:t>Пребывание в нерабочее время и проживание работников подрядной организации на территории объекта запрещено</w:t>
            </w:r>
          </w:p>
          <w:p w14:paraId="31098255" w14:textId="5EE162EC" w:rsidR="000D313E" w:rsidRPr="00206140" w:rsidRDefault="000D313E" w:rsidP="000D313E">
            <w:pPr>
              <w:pStyle w:val="a3"/>
              <w:spacing w:line="276" w:lineRule="auto"/>
              <w:ind w:left="0" w:firstLine="283"/>
              <w:jc w:val="both"/>
              <w:rPr>
                <w:lang w:eastAsia="en-US"/>
              </w:rPr>
            </w:pPr>
          </w:p>
        </w:tc>
      </w:tr>
      <w:tr w:rsidR="000D313E" w:rsidRPr="00206140" w14:paraId="2D30BE8B" w14:textId="77777777" w:rsidTr="0056540A">
        <w:trPr>
          <w:trHeight w:val="2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0D313E" w:rsidRPr="00C71551" w:rsidRDefault="000D313E" w:rsidP="000D313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0D313E" w:rsidRPr="00206140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9CA0" w14:textId="77777777" w:rsidR="000D313E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</w:p>
          <w:p w14:paraId="30DE018D" w14:textId="77777777" w:rsidR="000D313E" w:rsidRDefault="000D313E" w:rsidP="000D313E">
            <w:pPr>
              <w:pStyle w:val="a3"/>
              <w:numPr>
                <w:ilvl w:val="0"/>
                <w:numId w:val="41"/>
              </w:num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>работ подрядчиком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22752EB7" w:rsidR="000D313E" w:rsidRPr="00206140" w:rsidRDefault="000D313E" w:rsidP="000D313E">
            <w:pPr>
              <w:pStyle w:val="a3"/>
              <w:numPr>
                <w:ilvl w:val="0"/>
                <w:numId w:val="41"/>
              </w:num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0D313E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5B257C52" w:rsidR="000D313E" w:rsidRPr="00C71551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0D313E" w:rsidRPr="00206140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0A4" w14:textId="4DD1446C" w:rsidR="000D313E" w:rsidRDefault="000D313E" w:rsidP="000D313E">
            <w:pPr>
              <w:pStyle w:val="a3"/>
              <w:spacing w:after="240" w:line="276" w:lineRule="auto"/>
              <w:ind w:left="420"/>
              <w:jc w:val="both"/>
              <w:rPr>
                <w:lang w:eastAsia="en-US"/>
              </w:rPr>
            </w:pPr>
          </w:p>
          <w:p w14:paraId="7883EE7F" w14:textId="786173C5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обладающих соответствующей квалификацией, компетентностью, опытом, профессиональными знаниями для выполнения работ; </w:t>
            </w:r>
          </w:p>
          <w:p w14:paraId="55E1538E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работ подрядчик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подрядчика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116E7C5F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AC10261" w14:textId="58FB6F39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подрядчик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433B2776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бытовых модулей,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1EF5005F" w14:textId="397AC044" w:rsidR="000D313E" w:rsidRPr="008D49E6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За две недели до начала работ разработать проект производства работ (ППР) и согласовать его с Заказчиком и Генподрядчиком. В ходе производства работ по согласованному ППР у</w:t>
            </w:r>
            <w:r>
              <w:rPr>
                <w:lang w:eastAsia="en-US"/>
              </w:rPr>
              <w:t>читывать требования основного и последующих этапов, определяемых</w:t>
            </w:r>
            <w:r w:rsidRPr="008D49E6">
              <w:rPr>
                <w:lang w:eastAsia="en-US"/>
              </w:rPr>
              <w:t xml:space="preserve"> технологией производства работ</w:t>
            </w:r>
            <w:r>
              <w:rPr>
                <w:lang w:eastAsia="en-US"/>
              </w:rPr>
              <w:t>. Строительное водопонижение выполняется в увязке с общей последовательностью работ.</w:t>
            </w:r>
          </w:p>
          <w:p w14:paraId="381C0724" w14:textId="6304ACFD" w:rsidR="000D313E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составе ППР предусмотреть следующие дополнительные разделы:</w:t>
            </w:r>
          </w:p>
          <w:p w14:paraId="456D551B" w14:textId="5189CFE8" w:rsidR="000D313E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учесть работы и технологическую последовательность по устройству полов, стен и потолков, а также смежных подрядных организаций, выполняющих инженерные сети;</w:t>
            </w:r>
          </w:p>
          <w:p w14:paraId="517E7F74" w14:textId="11D713CE" w:rsidR="000D313E" w:rsidRPr="00204A61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мероприятия по защите от атмосферных осадков, в том числе и складируемые материалы;</w:t>
            </w:r>
          </w:p>
          <w:p w14:paraId="1DB293BC" w14:textId="29225C5F" w:rsidR="000D313E" w:rsidRPr="00204A61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указания по производству работ в зимний период времени;</w:t>
            </w:r>
          </w:p>
          <w:p w14:paraId="66DA6232" w14:textId="42D46524" w:rsidR="000D313E" w:rsidRPr="00204A61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график поставки материалов;</w:t>
            </w:r>
          </w:p>
          <w:p w14:paraId="62F5FC44" w14:textId="4A0F3848" w:rsidR="000D313E" w:rsidRPr="00204A61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схема затаривания материалами;</w:t>
            </w:r>
          </w:p>
          <w:p w14:paraId="11DBB052" w14:textId="223D152B" w:rsidR="000D313E" w:rsidRPr="00204A61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устройство площадок складирования материалов;</w:t>
            </w:r>
          </w:p>
          <w:p w14:paraId="3407F7AE" w14:textId="5F718374" w:rsidR="000D313E" w:rsidRPr="00204A61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расчет потребности машин и механизмов (с учетом резерва), - график и схемы движения;</w:t>
            </w:r>
          </w:p>
          <w:p w14:paraId="4186B8A5" w14:textId="2ED89F84" w:rsidR="000D313E" w:rsidRPr="00204A61" w:rsidRDefault="000D313E" w:rsidP="000D313E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 xml:space="preserve">- мероприятия по обеспечению резервного электроснабжения в зимний период времени. </w:t>
            </w:r>
          </w:p>
          <w:p w14:paraId="4F9AFA6B" w14:textId="35E9490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В рамках разработки ППР разработать графики производства работ, поставки материалов и согласовать их с Генподрядчиком и Заказчиком, увязать ГПР с Подрядчиками по устройству </w:t>
            </w:r>
            <w:r>
              <w:rPr>
                <w:lang w:eastAsia="en-US"/>
              </w:rPr>
              <w:t>инженерных сетей</w:t>
            </w:r>
            <w:r w:rsidRPr="008D49E6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38237E7F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принять у генподрядчика фронт работ полностью или частично, с составлением акта установленной формы, получить разрешение на производство работ, открыть акт-допуск на производство работ (с предоставлением всей необходимой исходно – разрешительной документации, указанной в акте – допуске);</w:t>
            </w:r>
            <w:r>
              <w:rPr>
                <w:lang w:eastAsia="en-US"/>
              </w:rPr>
              <w:t xml:space="preserve"> </w:t>
            </w:r>
          </w:p>
          <w:p w14:paraId="726B1977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lastRenderedPageBreak/>
              <w:t>До начала производства работ выполнить геодезическую разбивку на монтажном горизонте планово-высотного положения;</w:t>
            </w:r>
            <w:r>
              <w:rPr>
                <w:lang w:eastAsia="en-US"/>
              </w:rPr>
              <w:t xml:space="preserve"> </w:t>
            </w:r>
          </w:p>
          <w:p w14:paraId="7F17F069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соответствии с требованиями СП обеспечить входной контроль качества материалов, изделий и конструкций, применяемых при производстве строительно-монтажных работ;</w:t>
            </w:r>
            <w:r>
              <w:rPr>
                <w:lang w:eastAsia="en-US"/>
              </w:rPr>
              <w:t xml:space="preserve"> </w:t>
            </w:r>
          </w:p>
          <w:p w14:paraId="4DFD0359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 производстве работ использовать материалы, соответствующие проектной документации и имеющие сертификаты, технические паспорта и другие документы, удостоверяющие их качество, в том числе безопасность для жизни и здоровья людей;</w:t>
            </w:r>
            <w:r>
              <w:rPr>
                <w:lang w:eastAsia="en-US"/>
              </w:rPr>
              <w:t xml:space="preserve"> </w:t>
            </w:r>
          </w:p>
          <w:p w14:paraId="131BB790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используемые материалы должны иметь разрешения на применение на территории РФ;</w:t>
            </w:r>
            <w:r>
              <w:rPr>
                <w:lang w:eastAsia="en-US"/>
              </w:rPr>
              <w:t xml:space="preserve"> </w:t>
            </w:r>
          </w:p>
          <w:p w14:paraId="73B05E94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случае, если экспертизой установлено несоответствие материалов требованиям проекта и нормативным документам, подрядчик    производит их замену таким образом, чтобы это не повлияло на сроки, установленные графиком производства работ. Расходы, связанные с экспертизой материалов и заменой их на материалы надлежащего качества (транспортные и заготовительно-складские расходы), ложатся на сторону, предоставившую материалы ненадлежащего качества.</w:t>
            </w:r>
            <w:r>
              <w:rPr>
                <w:lang w:eastAsia="en-US"/>
              </w:rPr>
              <w:t xml:space="preserve"> </w:t>
            </w:r>
          </w:p>
          <w:p w14:paraId="66B0FA28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Круглосуточно обеспечивать сохранность своих строительных материалов и оборудования на строительной площадке;</w:t>
            </w:r>
            <w:r>
              <w:rPr>
                <w:lang w:eastAsia="en-US"/>
              </w:rPr>
              <w:t xml:space="preserve"> </w:t>
            </w:r>
          </w:p>
          <w:p w14:paraId="7FBDA50F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Качество выполняемых работ, подтверждается Генподрядчиком оформлением промежуточных актов сдачи-приёмки работ, проведением необходимых испытаний, актами на скрытые работы. В процессе выполнения работ, уполномоченный представитель Генподрядчика или Заказчика, лицо, осуществляющее технический надзор (строительный контроль), имеют право в любой момент контролировать качество выполняемых работ, выдавать замечания, приостанавливать работы до устранения замечаний;</w:t>
            </w:r>
            <w:r>
              <w:rPr>
                <w:lang w:eastAsia="en-US"/>
              </w:rPr>
              <w:t xml:space="preserve"> </w:t>
            </w:r>
          </w:p>
          <w:p w14:paraId="5D7CA54F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Работы выполнять в соответствии с рабочей документацией, ППР и действующими Строительными Нормами и Правилами;</w:t>
            </w:r>
            <w:r>
              <w:rPr>
                <w:lang w:eastAsia="en-US"/>
              </w:rPr>
              <w:t xml:space="preserve"> </w:t>
            </w:r>
          </w:p>
          <w:p w14:paraId="764010EA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После окончания работ необходимо предоставить справки об утилизации строительных отходов. Все работы выполнять в соответствии с действующей НТД;</w:t>
            </w:r>
            <w:r>
              <w:rPr>
                <w:lang w:eastAsia="en-US"/>
              </w:rPr>
              <w:t xml:space="preserve"> </w:t>
            </w:r>
          </w:p>
          <w:p w14:paraId="3687F7FF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Обеспечить меры по безопасному производству работ, пожарной безопасности и охране труда. Соблюдать строгое выполнение правил техники безопасности и производственной санитарии, предусмотренные СНиП 12-03-2001 «Безопасность труда в строительстве. Часть 1. Общие требования» и СНиП 12-04-2002 «Безопасность труда в строительстве. Часть 2. Строительное производство», стандартами по организации охраны труда, предусмотренными Федеральным законом № 90 от 30.06.06 «Об основах охраны труда в Российской Федерации», Федеральным законом №116 «О промышленной безопасности опасных производственных объектов», принятым Государственной Думой 20.06.1997;</w:t>
            </w:r>
            <w:r>
              <w:rPr>
                <w:lang w:eastAsia="en-US"/>
              </w:rPr>
              <w:t xml:space="preserve"> </w:t>
            </w:r>
          </w:p>
          <w:p w14:paraId="644B0E9A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Обеспечивать меры по экологической безопасности. Соблюдать строгое выполнение правил, предусмотренных Федеральным законом №7-ФЗ «Об охране окружающей среды» от 10.01.2002 г.</w:t>
            </w:r>
          </w:p>
          <w:p w14:paraId="1EB7B18E" w14:textId="15279D56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71.13330.2017 «Изоляционные и отделочные покрытия»;</w:t>
            </w:r>
          </w:p>
          <w:p w14:paraId="41687B0D" w14:textId="4481DFC6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Требованиями рабочего проекта;</w:t>
            </w:r>
          </w:p>
          <w:p w14:paraId="53826E39" w14:textId="77777777" w:rsidR="000D313E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Предписания и требования контролирующих организаций (ОАТИ, </w:t>
            </w:r>
            <w:proofErr w:type="spellStart"/>
            <w:r>
              <w:rPr>
                <w:lang w:eastAsia="en-US"/>
              </w:rPr>
              <w:t>Мосгосстройнадзора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Ростехнадзора</w:t>
            </w:r>
            <w:proofErr w:type="spellEnd"/>
            <w:r>
              <w:rPr>
                <w:lang w:eastAsia="en-US"/>
              </w:rPr>
              <w:t xml:space="preserve"> и других).</w:t>
            </w:r>
          </w:p>
          <w:p w14:paraId="7889DB01" w14:textId="3FB510C1" w:rsidR="000D313E" w:rsidRPr="008D49E6" w:rsidRDefault="000D313E" w:rsidP="000D313E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B71C8">
              <w:rPr>
                <w:lang w:eastAsia="en-US"/>
              </w:rPr>
              <w:t xml:space="preserve">Подрядчик уведомлен, что на объекте строительства, в т.ч. в зоне работ Подрядчика, будут выполняться строительно-монтажные работы смежными подрядными организациями, в т.ч. но не ограничиваясь: наружные инженерные сети, внутренние инженерные системы, строительное водопонижение, демонтаж шпунтового ограждения. Затраты на обеспечение совмещенного производства работ учтены в Цене Договора, единичных расценках и отдельно оплате не подлежат. </w:t>
            </w:r>
            <w:r w:rsidRPr="008B71C8">
              <w:rPr>
                <w:lang w:eastAsia="en-US"/>
              </w:rPr>
              <w:lastRenderedPageBreak/>
              <w:t>Временные затраты на совмещенное производство работ учтены как в общем Сроке выполнения работ, так и в промежуточных сроках и такого рода работы, проводимые Генеральным подрядчиком в любом объеме и в любые временные рамки, не будут являться основанием для увеличения сроков СМР, дополнительных затрат.</w:t>
            </w:r>
          </w:p>
        </w:tc>
      </w:tr>
      <w:tr w:rsidR="000D313E" w:rsidRPr="00206140" w14:paraId="302D24BF" w14:textId="77777777" w:rsidTr="00C4017C">
        <w:trPr>
          <w:trHeight w:val="8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24BB499B" w:rsidR="000D313E" w:rsidRPr="00FD628B" w:rsidRDefault="000D313E" w:rsidP="000D313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0D313E" w:rsidRPr="00206140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578" w14:textId="1ECC1B6A" w:rsidR="000D313E" w:rsidRPr="004F6DC6" w:rsidRDefault="000D313E" w:rsidP="000D313E">
            <w:pPr>
              <w:shd w:val="clear" w:color="auto" w:fill="FFFFFF"/>
              <w:spacing w:line="276" w:lineRule="auto"/>
              <w:ind w:left="21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0E157D86" w14:textId="5772B047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Организацию </w:t>
            </w:r>
            <w:r w:rsidRPr="00206140">
              <w:rPr>
                <w:lang w:eastAsia="en-US"/>
              </w:rPr>
              <w:t>поста мойки колес</w:t>
            </w:r>
            <w:r w:rsidRPr="0025545A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эксплуатацию выполняет Подрядчик)</w:t>
            </w:r>
            <w:r w:rsidRPr="00206140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1A818E97" w14:textId="46D22DCA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 Точку подключения в пределах строительной площадки для монтажа освещения рабочих мест Подрядчиком</w:t>
            </w:r>
            <w:r w:rsidRPr="00215D97">
              <w:rPr>
                <w:lang w:eastAsia="en-US"/>
              </w:rPr>
              <w:t>;</w:t>
            </w:r>
          </w:p>
          <w:p w14:paraId="6186FFA5" w14:textId="7581E04E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 Точку подключения Подрядчику к временному электроснабжению;</w:t>
            </w:r>
          </w:p>
          <w:p w14:paraId="6FA33583" w14:textId="66517E3C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Точку подключения Подрядчику к временному водопроводу;</w:t>
            </w:r>
          </w:p>
          <w:p w14:paraId="5F64C2A6" w14:textId="7D3DA831" w:rsidR="000D313E" w:rsidRPr="00215D97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  <w:r w:rsidRPr="00206140">
              <w:rPr>
                <w:lang w:eastAsia="en-US"/>
              </w:rPr>
              <w:t xml:space="preserve">Точку сброса </w:t>
            </w:r>
            <w:r>
              <w:rPr>
                <w:lang w:eastAsia="en-US"/>
              </w:rPr>
              <w:t xml:space="preserve">ливневых </w:t>
            </w:r>
            <w:r w:rsidRPr="00206140">
              <w:rPr>
                <w:lang w:eastAsia="en-US"/>
              </w:rPr>
              <w:t>сточных вод</w:t>
            </w:r>
            <w:r>
              <w:rPr>
                <w:lang w:eastAsia="en-US"/>
              </w:rPr>
              <w:t xml:space="preserve"> в соответствии с ТУ;</w:t>
            </w:r>
          </w:p>
          <w:p w14:paraId="1F8AB2CF" w14:textId="5E4B0B7D" w:rsidR="000D313E" w:rsidRPr="00215D97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1.6 </w:t>
            </w:r>
            <w:r w:rsidRPr="00215D97">
              <w:rPr>
                <w:lang w:eastAsia="en-US"/>
              </w:rPr>
              <w:t>Внутриплощадочные временные дороги и проезды общего пользования</w:t>
            </w:r>
            <w:r>
              <w:rPr>
                <w:lang w:eastAsia="en-US"/>
              </w:rPr>
              <w:t xml:space="preserve"> в соответствии с ПОС</w:t>
            </w:r>
            <w:r w:rsidRPr="00215D97">
              <w:rPr>
                <w:lang w:eastAsia="en-US"/>
              </w:rPr>
              <w:t>;</w:t>
            </w:r>
          </w:p>
          <w:p w14:paraId="26FA6D77" w14:textId="0004A9D5" w:rsidR="000D313E" w:rsidRPr="00206140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1.7 </w:t>
            </w:r>
            <w:r w:rsidRPr="00206140">
              <w:rPr>
                <w:lang w:eastAsia="en-US"/>
              </w:rPr>
              <w:t>П</w:t>
            </w:r>
            <w:r>
              <w:rPr>
                <w:lang w:eastAsia="en-US"/>
              </w:rPr>
              <w:t>лощадку для размещения городка Подрядчика согласно ПОС</w:t>
            </w:r>
            <w:r w:rsidRPr="00206140">
              <w:rPr>
                <w:lang w:eastAsia="en-US"/>
              </w:rPr>
              <w:t>;</w:t>
            </w:r>
          </w:p>
          <w:p w14:paraId="704645E5" w14:textId="4DF407AD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1.8 </w:t>
            </w:r>
            <w:proofErr w:type="spellStart"/>
            <w:r w:rsidRPr="00206140">
              <w:rPr>
                <w:lang w:eastAsia="en-US"/>
              </w:rPr>
              <w:t>Приобъектные</w:t>
            </w:r>
            <w:proofErr w:type="spellEnd"/>
            <w:r w:rsidRPr="00206140">
              <w:rPr>
                <w:lang w:eastAsia="en-US"/>
              </w:rPr>
              <w:t xml:space="preserve"> пл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ПОС;</w:t>
            </w:r>
          </w:p>
          <w:p w14:paraId="52F44FF6" w14:textId="7DE1A5EB" w:rsidR="000D313E" w:rsidRPr="00206140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1.9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28DF3005" w14:textId="77777777" w:rsidR="000D313E" w:rsidRPr="00206140" w:rsidRDefault="000D313E" w:rsidP="000D313E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</w:p>
          <w:p w14:paraId="1F523D44" w14:textId="4C61437A" w:rsidR="000D313E" w:rsidRPr="004F6DC6" w:rsidRDefault="000D313E" w:rsidP="000D313E">
            <w:pPr>
              <w:shd w:val="clear" w:color="auto" w:fill="FFFFFF"/>
              <w:spacing w:line="276" w:lineRule="auto"/>
              <w:ind w:left="21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="005760ED">
              <w:rPr>
                <w:b/>
                <w:lang w:eastAsia="en-US"/>
              </w:rPr>
              <w:t>Субп</w:t>
            </w:r>
            <w:r w:rsidRPr="004F6DC6">
              <w:rPr>
                <w:b/>
                <w:lang w:eastAsia="en-US"/>
              </w:rPr>
              <w:t>одрядчик обеспечивает:</w:t>
            </w:r>
          </w:p>
          <w:p w14:paraId="4127534A" w14:textId="3F26E0B9" w:rsidR="000D313E" w:rsidRPr="001C5B6C" w:rsidRDefault="000D313E" w:rsidP="000D313E">
            <w:pPr>
              <w:spacing w:line="276" w:lineRule="auto"/>
              <w:jc w:val="both"/>
              <w:rPr>
                <w:lang w:eastAsia="en-US"/>
              </w:rPr>
            </w:pPr>
          </w:p>
          <w:p w14:paraId="0B787F08" w14:textId="73C9C4C0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3B8C42F0" w14:textId="1E8DFF46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2.2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241B4B0A" w14:textId="4886EE48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2.3 Необходимое для производства работ количество техники, механизмов, инструментов и оснастки; </w:t>
            </w:r>
          </w:p>
          <w:p w14:paraId="0F21A1D6" w14:textId="7B700F6D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2.4 Процесс производства работ технической водой, организацию освещения рабочих мест; </w:t>
            </w:r>
          </w:p>
          <w:p w14:paraId="1CF86A5E" w14:textId="150CCF8C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2.5 Процесс производства работ, в границах участка производства работ, электричеством от точки подключения, предоставляемой Генподрядчиком; </w:t>
            </w:r>
          </w:p>
          <w:p w14:paraId="1ED75CC2" w14:textId="29809EDB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2.6 Производить компенсацию оплат электроэнергии, воды, сброса поверхностных и инфильтрационных стоков, использованных на СМР и бытовые помещения в соответствии с ежемесячно составленными актами;  </w:t>
            </w:r>
          </w:p>
          <w:p w14:paraId="42D1D4C1" w14:textId="63D4A8DC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2.7 Сохранность и работоспособность всех инженерных сетей, находящихся в зоне производства работ; </w:t>
            </w:r>
          </w:p>
          <w:p w14:paraId="76C5AF5E" w14:textId="705EEBBE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2.8 Процесс производства работ машинами и механизмами, обеспечивающими бесперебойную погрузку-разгрузку, складирование материалов; </w:t>
            </w:r>
          </w:p>
          <w:p w14:paraId="7C6F0A79" w14:textId="0486C07A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2.9 </w:t>
            </w:r>
            <w:r w:rsidRPr="00DA58C1">
              <w:rPr>
                <w:lang w:eastAsia="en-US"/>
              </w:rPr>
              <w:t>Монтаж ограждений, козырьков безопасности, устройство спусков, поручней, монтаж предупреждающих и предписывающих знаков безопасности, иные дополнительные мероприятия по соблюдению охраны труда и техники безопасности, а также их восстановление в случае демонтажа для необходимости производства работ, устройство временного ограждения на перекрытиях всех этажей, и лестничных маршах. Демонтаж произвести по отдельному указанию Генподрядчика;</w:t>
            </w:r>
            <w:r>
              <w:rPr>
                <w:lang w:eastAsia="en-US"/>
              </w:rPr>
              <w:t xml:space="preserve">  </w:t>
            </w:r>
          </w:p>
          <w:p w14:paraId="41FD18E6" w14:textId="4092C3E3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2.10 Поддержание порядка в границах участка производства работ, включая ежедневную уборку мусора на территории выполняемых работ, в том числе по требованию Заказчика и Генподрядчика, включая спуск-поднятие, и вывоз мусора с рабочих горизонтов, с погрузкой в контейнеры Субподрядчика</w:t>
            </w:r>
          </w:p>
          <w:p w14:paraId="775596BC" w14:textId="5971C4D0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2.11 Вывоз и утилизация образовавшихся в процессе производства работ строительных отходов и ТБО (IV-V класса опасности). Вести учет образовавшихся и вывезенных отходов. </w:t>
            </w:r>
          </w:p>
          <w:p w14:paraId="1BC94368" w14:textId="7C98483C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2.12 Предоставлять справки на размещение/ использование/ обезвреживание, подтверждающие вывоз отходов, образовавшихся во время производства работ и иные необходимые документы. В случае не уборки и не вывоза в директивно указанные Генподрядчиком сроки строительного мусора, оплачивать выполненные работы по их уборке и вывозу Генподрядчику. </w:t>
            </w:r>
          </w:p>
          <w:p w14:paraId="65CC7C74" w14:textId="79181C7B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2.13 Уборку снега, воды, льда в границах участка производства работ, с вывозом и утилизацией; </w:t>
            </w:r>
          </w:p>
          <w:p w14:paraId="03F02CBD" w14:textId="2D099019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2.14 Откачку грунтовых вод, образовавшихся в приямках и технологических отверстиях в процессе производства работ;</w:t>
            </w:r>
          </w:p>
          <w:p w14:paraId="61D650CA" w14:textId="62E9DAD5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2.15 Рабочих и ИТР спец. одеждой с логотипом компании; </w:t>
            </w:r>
          </w:p>
          <w:p w14:paraId="6D909C19" w14:textId="407D0FB8" w:rsidR="000D313E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2.16 Рабочих средствами индивидуальной защиты, монтажными страховочными поясами, инвентарными подмостями, а места производства работ средствами первичного пожаротушения. </w:t>
            </w:r>
          </w:p>
          <w:p w14:paraId="42C58FDF" w14:textId="18D0E6BB" w:rsidR="000D313E" w:rsidRPr="00281C4D" w:rsidRDefault="000D313E" w:rsidP="000D313E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2.17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0D313E" w:rsidRPr="00206140" w14:paraId="6631237E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62535361" w:rsidR="000D313E" w:rsidRPr="00C71551" w:rsidRDefault="000D313E" w:rsidP="000D313E">
            <w:pPr>
              <w:spacing w:line="276" w:lineRule="auto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B95E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1F6C2AB0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22856FE1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50E68EFC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2CEA772C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7B67E726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289CFBE9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1B33C67F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7B195401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680FB2DF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761DE155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70273384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5D1725F0" w14:textId="77777777" w:rsidR="000D313E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</w:p>
          <w:p w14:paraId="231F0762" w14:textId="2AF03B14" w:rsidR="000D313E" w:rsidRPr="00206140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740" w14:textId="65B7741B" w:rsidR="000D313E" w:rsidRPr="00C71551" w:rsidRDefault="000D313E" w:rsidP="000D313E">
            <w:pPr>
              <w:pStyle w:val="a3"/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="00C4017C">
              <w:rPr>
                <w:b/>
                <w:lang w:eastAsia="en-US"/>
              </w:rPr>
              <w:t>Субп</w:t>
            </w:r>
            <w:r w:rsidRPr="00C71551">
              <w:rPr>
                <w:b/>
                <w:lang w:eastAsia="en-US"/>
              </w:rPr>
              <w:t xml:space="preserve">одрядчик поставляет на </w:t>
            </w:r>
            <w:proofErr w:type="spellStart"/>
            <w:r w:rsidRPr="00C71551">
              <w:rPr>
                <w:b/>
                <w:lang w:eastAsia="en-US"/>
              </w:rPr>
              <w:t>приобъектный</w:t>
            </w:r>
            <w:proofErr w:type="spellEnd"/>
            <w:r w:rsidRPr="00C71551">
              <w:rPr>
                <w:b/>
                <w:lang w:eastAsia="en-US"/>
              </w:rPr>
              <w:t xml:space="preserve"> склад и в зону производства работ:</w:t>
            </w:r>
          </w:p>
          <w:p w14:paraId="10756F7E" w14:textId="0A2484D2" w:rsidR="000D313E" w:rsidRDefault="000D313E" w:rsidP="000D31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  <w:r w:rsidRPr="00206140">
              <w:rPr>
                <w:lang w:eastAsia="en-US"/>
              </w:rPr>
              <w:t>Основные материалы и изделия:</w:t>
            </w:r>
          </w:p>
          <w:p w14:paraId="66FE15A6" w14:textId="7D919027" w:rsidR="000D313E" w:rsidRDefault="000D313E" w:rsidP="000D313E">
            <w:pPr>
              <w:pStyle w:val="a3"/>
              <w:spacing w:line="276" w:lineRule="auto"/>
              <w:ind w:left="777"/>
              <w:jc w:val="both"/>
            </w:pPr>
            <w:r>
              <w:rPr>
                <w:lang w:eastAsia="en-US"/>
              </w:rPr>
              <w:t xml:space="preserve">- </w:t>
            </w:r>
            <w:r>
              <w:t>Смес</w:t>
            </w:r>
            <w:r w:rsidR="00BA2F9C">
              <w:t>ь</w:t>
            </w:r>
            <w:r>
              <w:t xml:space="preserve"> сух</w:t>
            </w:r>
            <w:r w:rsidR="00BA2F9C">
              <w:t>ая</w:t>
            </w:r>
            <w:r>
              <w:t xml:space="preserve"> </w:t>
            </w:r>
            <w:r w:rsidR="00BA2F9C">
              <w:t>цементная</w:t>
            </w:r>
          </w:p>
          <w:p w14:paraId="36D5E892" w14:textId="545427EC" w:rsidR="000D313E" w:rsidRDefault="000D313E" w:rsidP="000D313E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r w:rsidR="00BA2F9C">
              <w:t>Смесь сухая гипсовая</w:t>
            </w:r>
          </w:p>
          <w:p w14:paraId="45B449AA" w14:textId="1D79EDB6" w:rsidR="000D313E" w:rsidRPr="004F20C6" w:rsidRDefault="000D313E" w:rsidP="000D313E">
            <w:pPr>
              <w:pStyle w:val="a3"/>
              <w:spacing w:line="276" w:lineRule="auto"/>
              <w:ind w:left="777"/>
              <w:jc w:val="both"/>
            </w:pPr>
            <w:r>
              <w:t>- Грунтовка</w:t>
            </w:r>
          </w:p>
          <w:p w14:paraId="08966AD7" w14:textId="26B1B6E5" w:rsidR="000D313E" w:rsidRDefault="000D313E" w:rsidP="000D31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0A7A316C" w14:textId="77777777" w:rsidR="000D313E" w:rsidRPr="00206140" w:rsidRDefault="000D313E" w:rsidP="000D313E">
            <w:pPr>
              <w:spacing w:line="276" w:lineRule="auto"/>
              <w:jc w:val="both"/>
              <w:rPr>
                <w:lang w:eastAsia="en-US"/>
              </w:rPr>
            </w:pPr>
          </w:p>
          <w:p w14:paraId="7247A115" w14:textId="3D6375EE" w:rsidR="000D313E" w:rsidRDefault="000D313E" w:rsidP="000D31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  <w:p w14:paraId="1B512C67" w14:textId="77777777" w:rsidR="000D313E" w:rsidRDefault="000D313E" w:rsidP="000D313E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</w:p>
          <w:p w14:paraId="43D2F9F6" w14:textId="5946CAFC" w:rsidR="000D313E" w:rsidRDefault="000D313E" w:rsidP="000D31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Машины и механизмы с необходимым в соответствии с технологией выполнения работ навесным оборудованием, автосамосвалы и проч.</w:t>
            </w:r>
          </w:p>
          <w:p w14:paraId="7AA6A5BC" w14:textId="1E738421" w:rsidR="000D313E" w:rsidRPr="00206140" w:rsidRDefault="000D313E" w:rsidP="000D313E">
            <w:pPr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</w:tr>
      <w:tr w:rsidR="000D313E" w:rsidRPr="00206140" w14:paraId="20D0467A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09262331" w:rsidR="000D313E" w:rsidRPr="00FD628B" w:rsidRDefault="000D313E" w:rsidP="000D313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77777777" w:rsidR="000D313E" w:rsidRPr="00206140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комплекту исполнительной документации, передаваемой Подрядчиком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AA" w14:textId="5101DE93" w:rsidR="000D313E" w:rsidRPr="00C71551" w:rsidRDefault="000D313E" w:rsidP="000D313E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right="-7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>Подготовить и сдать Генподрядчику (а Генподрядчик Заказчику)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Ростехнадзора и СП 7</w:t>
            </w:r>
            <w:r>
              <w:rPr>
                <w:color w:val="000000" w:themeColor="text1"/>
                <w:szCs w:val="20"/>
              </w:rPr>
              <w:t>1</w:t>
            </w:r>
            <w:r w:rsidRPr="00C71551">
              <w:rPr>
                <w:color w:val="000000" w:themeColor="text1"/>
                <w:szCs w:val="20"/>
              </w:rPr>
              <w:t>.13330.201</w:t>
            </w:r>
            <w:r>
              <w:rPr>
                <w:color w:val="000000" w:themeColor="text1"/>
                <w:szCs w:val="20"/>
              </w:rPr>
              <w:t>7</w:t>
            </w:r>
            <w:r w:rsidRPr="00C71551">
              <w:rPr>
                <w:color w:val="000000" w:themeColor="text1"/>
                <w:szCs w:val="20"/>
              </w:rPr>
              <w:t xml:space="preserve"> «</w:t>
            </w:r>
            <w:r>
              <w:rPr>
                <w:color w:val="000000" w:themeColor="text1"/>
                <w:szCs w:val="20"/>
              </w:rPr>
              <w:t>Изоляционные и отделочные покрытия</w:t>
            </w:r>
            <w:r w:rsidRPr="00C71551">
              <w:rPr>
                <w:color w:val="000000" w:themeColor="text1"/>
                <w:szCs w:val="20"/>
              </w:rPr>
              <w:t xml:space="preserve">», а также иными нормативными документами, Приложением № 5 к договору, требованиями данного технического задания; </w:t>
            </w:r>
          </w:p>
          <w:p w14:paraId="2AEFC268" w14:textId="14BB7A25" w:rsidR="000D313E" w:rsidRDefault="000D313E" w:rsidP="000D313E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Подрядчик должен предоставить </w:t>
            </w:r>
            <w:r>
              <w:rPr>
                <w:color w:val="000000" w:themeColor="text1"/>
                <w:szCs w:val="20"/>
              </w:rPr>
              <w:t>следующий перечень документов, подтверждающий качество продукции и выполненных работ:</w:t>
            </w:r>
          </w:p>
          <w:p w14:paraId="79D718D4" w14:textId="23FBA217" w:rsidR="000D313E" w:rsidRDefault="000D313E" w:rsidP="000D313E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Паспорта или документы качества на</w:t>
            </w:r>
            <w:r w:rsidRPr="007928FB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материалы, входящие с состав комплекса работ (с указанием объема партии);</w:t>
            </w:r>
          </w:p>
          <w:p w14:paraId="59E64039" w14:textId="75B4FB88" w:rsidR="000D313E" w:rsidRDefault="000D313E" w:rsidP="000D313E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Общие и специальные журналы работ;</w:t>
            </w:r>
          </w:p>
          <w:p w14:paraId="35A5D0FA" w14:textId="66FF1899" w:rsidR="000D313E" w:rsidRPr="00962D3F" w:rsidRDefault="000D313E" w:rsidP="000D313E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</w:pPr>
            <w:r>
              <w:rPr>
                <w:color w:val="000000" w:themeColor="text1"/>
                <w:szCs w:val="20"/>
              </w:rPr>
              <w:t>- Акты освидетельствования скрытых работ;</w:t>
            </w:r>
          </w:p>
          <w:p w14:paraId="151BFF14" w14:textId="635FA076" w:rsidR="000D313E" w:rsidRDefault="000D313E" w:rsidP="000D313E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Исполнительные схемы на каждый слой отделочных работ; </w:t>
            </w:r>
          </w:p>
          <w:p w14:paraId="6ED6DD6A" w14:textId="52F337F3" w:rsidR="000D313E" w:rsidRDefault="000D313E" w:rsidP="000D313E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5BB18B8F" w14:textId="446DF6E6" w:rsidR="000D313E" w:rsidRPr="00EF451D" w:rsidRDefault="000D313E" w:rsidP="000D313E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43F92903" w14:textId="77777777" w:rsidR="000D313E" w:rsidRPr="00EF451D" w:rsidRDefault="000D313E" w:rsidP="000D313E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Подрядчик обязан обеспечить согласование, подписание и сдачу исполнительной документации Заказчику, Генподрядчику и другими заинтересованным организациям.</w:t>
            </w:r>
          </w:p>
          <w:p w14:paraId="48A73B85" w14:textId="77777777" w:rsidR="000D313E" w:rsidRPr="00EF451D" w:rsidRDefault="000D313E" w:rsidP="000D313E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lastRenderedPageBreak/>
              <w:t>Исполнительная документация предоставляется:</w:t>
            </w:r>
          </w:p>
          <w:p w14:paraId="52A33894" w14:textId="3E758189" w:rsidR="000D313E" w:rsidRPr="00EF451D" w:rsidRDefault="000D313E" w:rsidP="000D313E">
            <w:pPr>
              <w:pStyle w:val="a3"/>
              <w:shd w:val="clear" w:color="auto" w:fill="FFFFFF"/>
              <w:ind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в 4-ех (четырех</w:t>
            </w:r>
            <w:r w:rsidRPr="00EF451D">
              <w:rPr>
                <w:color w:val="000000" w:themeColor="text1"/>
                <w:szCs w:val="20"/>
              </w:rPr>
              <w:t>) экземплярах на бумажном носителе;</w:t>
            </w:r>
          </w:p>
          <w:p w14:paraId="5ABE68BF" w14:textId="48E9C750" w:rsidR="000D313E" w:rsidRPr="00EF451D" w:rsidRDefault="000D313E" w:rsidP="000D313E">
            <w:pPr>
              <w:pStyle w:val="a3"/>
              <w:shd w:val="clear" w:color="auto" w:fill="FFFFFF"/>
              <w:ind w:right="-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- </w:t>
            </w:r>
            <w:r>
              <w:rPr>
                <w:color w:val="000000" w:themeColor="text1"/>
                <w:szCs w:val="20"/>
              </w:rPr>
              <w:t>в электронном виде – на флэш-носителях</w:t>
            </w:r>
            <w:r w:rsidRPr="00EF451D">
              <w:rPr>
                <w:color w:val="000000" w:themeColor="text1"/>
                <w:szCs w:val="20"/>
              </w:rPr>
              <w:t xml:space="preserve"> в формате </w:t>
            </w:r>
            <w:proofErr w:type="spellStart"/>
            <w:r w:rsidRPr="00EF451D">
              <w:rPr>
                <w:color w:val="000000" w:themeColor="text1"/>
                <w:szCs w:val="20"/>
              </w:rPr>
              <w:t>Eхcel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Word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pdf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dwg</w:t>
            </w:r>
            <w:proofErr w:type="spellEnd"/>
            <w:r w:rsidRPr="00EF451D">
              <w:rPr>
                <w:color w:val="000000" w:themeColor="text1"/>
                <w:szCs w:val="20"/>
              </w:rPr>
              <w:t>. Состав и структура электронной версии должны быть идентичны бумажному оригиналу.</w:t>
            </w:r>
          </w:p>
          <w:p w14:paraId="55C53F34" w14:textId="5413EF3C" w:rsidR="000D313E" w:rsidRPr="0012769C" w:rsidRDefault="000D313E" w:rsidP="000D313E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szCs w:val="20"/>
              </w:rPr>
            </w:pPr>
            <w:r w:rsidRPr="00EF451D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1BCDA9BD" w14:textId="5AD3E476" w:rsidR="000D313E" w:rsidRPr="0012769C" w:rsidRDefault="000D313E" w:rsidP="000D313E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</w:pPr>
            <w:r w:rsidRPr="0012769C">
              <w:rPr>
                <w:color w:val="000000" w:themeColor="text1"/>
                <w:szCs w:val="20"/>
              </w:rPr>
              <w:t xml:space="preserve">Накопительную ведомость (в </w:t>
            </w:r>
            <w:proofErr w:type="spellStart"/>
            <w:r w:rsidRPr="0012769C">
              <w:rPr>
                <w:color w:val="000000" w:themeColor="text1"/>
                <w:szCs w:val="20"/>
              </w:rPr>
              <w:t>Excel</w:t>
            </w:r>
            <w:proofErr w:type="spellEnd"/>
            <w:r w:rsidRPr="0012769C">
              <w:rPr>
                <w:color w:val="000000" w:themeColor="text1"/>
                <w:szCs w:val="20"/>
              </w:rPr>
              <w:t>) необходимых к поставке материалов и оборудования, для согласования оплаты по распорядительным письмам.</w:t>
            </w:r>
            <w:r>
              <w:rPr>
                <w:color w:val="000000" w:themeColor="text1"/>
                <w:szCs w:val="20"/>
              </w:rPr>
              <w:br/>
            </w:r>
            <w:r w:rsidRPr="0012769C">
              <w:t>Протокол согласования цены, дополняется следующими столбцами – кол-во по дог., всего куплено, остаток к закупке. По оплаченным -№ счета, объем по закупке, (самый правый столбец) к закупке.</w:t>
            </w:r>
          </w:p>
          <w:p w14:paraId="56DDA3C8" w14:textId="77777777" w:rsidR="000D313E" w:rsidRPr="00EF451D" w:rsidRDefault="000D313E" w:rsidP="000D313E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</w:p>
          <w:p w14:paraId="34D9C110" w14:textId="6958A2E7" w:rsidR="000D313E" w:rsidRPr="00EF451D" w:rsidRDefault="000D313E" w:rsidP="000D313E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>В дополнение к исполнительной документации, по окончании работ, подрядчик должен представить акты выполненных работ, по форме КС-2, КС-3.</w:t>
            </w:r>
            <w:r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0D313E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6634F8C" w:rsidR="000D313E" w:rsidRPr="00FD628B" w:rsidRDefault="000D313E" w:rsidP="000D313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0D313E" w:rsidRPr="00206140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E23" w14:textId="766B1911" w:rsidR="000D313E" w:rsidRDefault="000D313E" w:rsidP="000D313E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</w:p>
          <w:p w14:paraId="0804CE20" w14:textId="44FBB634" w:rsidR="000D313E" w:rsidRPr="004E76A1" w:rsidRDefault="000D313E" w:rsidP="000D313E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устройству </w:t>
            </w:r>
            <w:r w:rsidRPr="00205E96">
              <w:rPr>
                <w:b/>
                <w:sz w:val="22"/>
                <w:szCs w:val="22"/>
              </w:rPr>
              <w:t xml:space="preserve">внутренней отделки </w:t>
            </w:r>
            <w:r>
              <w:rPr>
                <w:b/>
                <w:sz w:val="22"/>
                <w:szCs w:val="22"/>
              </w:rPr>
              <w:t>стен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123C1EA1" w14:textId="5D663DCA" w:rsidR="000D313E" w:rsidRDefault="000D313E" w:rsidP="000D313E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соответствии с Приложением №5 к договору</w:t>
            </w:r>
          </w:p>
          <w:p w14:paraId="2409C6EC" w14:textId="4875F19C" w:rsidR="000D313E" w:rsidRPr="00206140" w:rsidRDefault="000D313E" w:rsidP="000D313E">
            <w:pPr>
              <w:pStyle w:val="11"/>
              <w:tabs>
                <w:tab w:val="left" w:pos="569"/>
              </w:tabs>
              <w:ind w:firstLine="0"/>
            </w:pPr>
          </w:p>
        </w:tc>
      </w:tr>
      <w:tr w:rsidR="000D313E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7B565FFB" w:rsidR="000D313E" w:rsidRPr="00FD628B" w:rsidRDefault="000D313E" w:rsidP="000D313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0D313E" w:rsidRPr="00206140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583" w14:textId="11E96634" w:rsidR="000D313E" w:rsidRPr="004F20C6" w:rsidRDefault="000D313E" w:rsidP="000D313E">
            <w:pPr>
              <w:shd w:val="clear" w:color="auto" w:fill="FFFFFF"/>
              <w:spacing w:line="276" w:lineRule="auto"/>
              <w:ind w:right="-7"/>
              <w:jc w:val="both"/>
            </w:pPr>
          </w:p>
          <w:p w14:paraId="6B4D8033" w14:textId="225243AD" w:rsidR="000D313E" w:rsidRPr="004F20C6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>
              <w:t>, Заказчиком</w:t>
            </w:r>
            <w:r w:rsidRPr="004F20C6">
              <w:t xml:space="preserve"> и </w:t>
            </w:r>
            <w:r>
              <w:t>Генподрядчиком</w:t>
            </w:r>
            <w:r w:rsidRPr="004F20C6">
              <w:t>.</w:t>
            </w:r>
          </w:p>
          <w:p w14:paraId="212CDF08" w14:textId="2DFA9F7E" w:rsidR="000D313E" w:rsidRPr="004F20C6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цену входит НДС-20%, стоимость доставки до Объекта, погрузки/разгрузки, стоимость упаковки, маркировки, а также оформления необходимой товаросопроводительной документации, все инструменты, оборудование, устройство защитных укрытий, настилов, ограждений, улавливателей от падения  и </w:t>
            </w:r>
            <w:proofErr w:type="spellStart"/>
            <w:r w:rsidRPr="004F20C6">
              <w:t>т.д</w:t>
            </w:r>
            <w:proofErr w:type="spellEnd"/>
            <w:r w:rsidRPr="004F20C6">
              <w:t>, необходимые для выполнения монтажных работ в соответствие с техническими регламентами и инструкциями производителя, а так же в соответствии с Правилами пожарной безопасности и Безопасности труда в строительстве</w:t>
            </w:r>
          </w:p>
          <w:p w14:paraId="08EB3F56" w14:textId="1A0FAB8C" w:rsidR="000D313E" w:rsidRPr="004F20C6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входят все мероприятия по мобилизации/демобилизации</w:t>
            </w:r>
            <w:r>
              <w:t>,</w:t>
            </w:r>
            <w:r w:rsidRPr="004F20C6">
              <w:t xml:space="preserve"> в т. ч. доставка необходимого количества мобильных зданий на стройплощадку, разгрузка, монтаж, откачка сточных вод, организация энергоснабжения и освещения непосредственно рабочих мест от точек подключения, предоставляемых Заказчиком</w:t>
            </w:r>
          </w:p>
          <w:p w14:paraId="53411631" w14:textId="6B482601" w:rsidR="000D313E" w:rsidRPr="004F20C6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стоимости учтены затраты на разработку технологической документации (ППР, </w:t>
            </w:r>
            <w:proofErr w:type="spellStart"/>
            <w:r w:rsidRPr="004F20C6">
              <w:t>техкарты</w:t>
            </w:r>
            <w:proofErr w:type="spellEnd"/>
            <w:r w:rsidRPr="004F20C6">
              <w:t>), включая согласование в соответствующих организациях, геодезическое сопровождение и ведение исполнительной документации, проведение необходимых испытаний.</w:t>
            </w:r>
          </w:p>
          <w:p w14:paraId="3CD32989" w14:textId="5D259E1E" w:rsidR="000D313E" w:rsidRPr="004F20C6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входят вывоз и утилизацию мусора, ежедневная уборка мест производства работ.</w:t>
            </w:r>
          </w:p>
          <w:p w14:paraId="5B9308D6" w14:textId="0A8C6D06" w:rsidR="000D313E" w:rsidRPr="00DA58C1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DA58C1">
              <w:t>В цену входят все расходы на доставку, разгрузку всех материалов, перемещение на объекте, подачу в зону производства работ.</w:t>
            </w:r>
          </w:p>
          <w:p w14:paraId="06B9D705" w14:textId="4247CF96" w:rsidR="000D313E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цену входят защитные ограждение </w:t>
            </w:r>
            <w:r>
              <w:t>подземных этажей</w:t>
            </w:r>
            <w:r w:rsidRPr="004F20C6">
              <w:t xml:space="preserve"> на весь период выполнения работ по Договору. </w:t>
            </w:r>
            <w:r w:rsidRPr="00A378E0">
              <w:t>Чистка поверхности покрытия от пыли и загрязнений отдельно не оплачивается.</w:t>
            </w:r>
          </w:p>
          <w:p w14:paraId="572A2427" w14:textId="316B635A" w:rsidR="000D313E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 xml:space="preserve">Доставка и </w:t>
            </w:r>
            <w:r>
              <w:t>подача</w:t>
            </w:r>
            <w:r w:rsidRPr="00A378E0">
              <w:t xml:space="preserve"> строительных материалов и комплектующих </w:t>
            </w:r>
            <w:r>
              <w:t>к месту производства работ</w:t>
            </w:r>
            <w:r w:rsidRPr="00A378E0">
              <w:t xml:space="preserve"> производится Субподрядчиком самостоятельно. Горизонтальное перемещение основных материалов по этажу от мест подачи материалов до места складирования и производства работ производится Субподрядчиком также самостоятельно и учитывается в единичных расценках предложения.</w:t>
            </w:r>
          </w:p>
          <w:p w14:paraId="638FB9AA" w14:textId="2DD8D488" w:rsidR="000D313E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lastRenderedPageBreak/>
              <w:t>Генподрядчик по результатам тендера определяет перечень номинированных поставщиков на поставку материалов и производит оплату материалов по распорядительным письмам, подготовленных Подрядчиком. Подрядчик обязан заключить с такого рода поставщиками соответствующие Договора поставок, в т.ч. с отсрочкой платежа, если такие условия будут сформированы по итогам тендерных процедур.</w:t>
            </w:r>
            <w:r>
              <w:br/>
            </w:r>
            <w:r w:rsidRPr="0012769C">
              <w:t>Заказчик может номинировать Субподрядчику на любом из этапов выполнения работ при проведении тендера любые виды материалов. Стоимость данных позиций может быть заменена Заказчиком по стоимости номинации.</w:t>
            </w:r>
          </w:p>
          <w:p w14:paraId="5652E218" w14:textId="76CFE909" w:rsidR="000D313E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Обязательно присутствие русскоговорящего прораба со стороны Субподрядчика на стройплощадке в течение всего времени производства работ.</w:t>
            </w:r>
          </w:p>
          <w:p w14:paraId="2F80AF40" w14:textId="7D02A421" w:rsidR="000D313E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Монтаж, эксплуатация, демонтаж рабочих подмостей, необходимых для выполнения монтажных работ, независимо от их высоты включаются в цену предложения.</w:t>
            </w:r>
            <w:r>
              <w:t xml:space="preserve"> </w:t>
            </w:r>
            <w:r w:rsidRPr="00A378E0">
              <w:t>При производстве работ Субподрядчик должен применять подмости (туры) только заводского изготовления. Не допускается применять самодельные подмости из досок, бруса, арматуры и т. д.</w:t>
            </w:r>
          </w:p>
          <w:p w14:paraId="44B8A728" w14:textId="545C6447" w:rsidR="000D313E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Помещения после выполнения работ передаются в чистом состоянии (подметенные щеткой).</w:t>
            </w:r>
            <w:r>
              <w:t xml:space="preserve"> </w:t>
            </w:r>
            <w:r w:rsidRPr="00A378E0">
              <w:t>Уборка и вывоз бытового и строительного мусора (остатков раствора</w:t>
            </w:r>
            <w:r>
              <w:t>, бой кирпича, блока</w:t>
            </w:r>
            <w:r w:rsidRPr="00A378E0">
              <w:t xml:space="preserve"> и пр.) Субподрядчик производит самостоятельно. </w:t>
            </w:r>
            <w:r>
              <w:t>У</w:t>
            </w:r>
            <w:r w:rsidRPr="00A378E0">
              <w:t>борка мусора в помещениях в зоне производства работ ежедневно</w:t>
            </w:r>
            <w:r>
              <w:t>.</w:t>
            </w:r>
          </w:p>
          <w:p w14:paraId="0B014E98" w14:textId="283B1FCC" w:rsidR="000D313E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Генподрядчик оставляет за собой право в случае некачественной уборки мусора Субподрядчиком поручить выполнение этой работы третьей фирме</w:t>
            </w:r>
            <w:r>
              <w:t xml:space="preserve"> или выполнить самостоятельно</w:t>
            </w:r>
            <w:r w:rsidRPr="00A378E0">
              <w:t>. В этом случае</w:t>
            </w:r>
            <w:r>
              <w:t xml:space="preserve"> полный объем таких</w:t>
            </w:r>
            <w:r w:rsidRPr="00A378E0">
              <w:t xml:space="preserve"> расход</w:t>
            </w:r>
            <w:r>
              <w:t>ов</w:t>
            </w:r>
            <w:r w:rsidRPr="00A378E0">
              <w:t xml:space="preserve"> несет Субподрядчик.</w:t>
            </w:r>
          </w:p>
          <w:p w14:paraId="19DE1587" w14:textId="7EF2F600" w:rsidR="000D313E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3CAE81E7" w14:textId="17759833" w:rsidR="000D313E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>, рассчитанной согласно объемам, в рабочей документации.</w:t>
            </w:r>
            <w:r>
              <w:t xml:space="preserve"> </w:t>
            </w:r>
            <w:r w:rsidRPr="00E6392A">
              <w:t>В ходе работ Субподрядчик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Субподрядчика.</w:t>
            </w:r>
            <w:r>
              <w:t xml:space="preserve"> </w:t>
            </w:r>
          </w:p>
          <w:p w14:paraId="3E9971BE" w14:textId="263DAC51" w:rsidR="000D313E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  <w:p w14:paraId="5D5A710F" w14:textId="56F86623" w:rsidR="000D313E" w:rsidRPr="004F20C6" w:rsidRDefault="000D313E" w:rsidP="000D313E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>Субподрядчик несёт ответственность за правильность и качество приготовления растворных и бетонных смесей, в том числе и в зимний период времени, и выполняет лабораторный контроль качества выполняемых работ.</w:t>
            </w:r>
          </w:p>
        </w:tc>
      </w:tr>
      <w:tr w:rsidR="000D313E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3091CFD0" w:rsidR="000D313E" w:rsidRPr="00C71551" w:rsidRDefault="000D313E" w:rsidP="000D313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0D313E" w:rsidRPr="00206140" w:rsidRDefault="000D313E" w:rsidP="000D313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338EBC9C" w:rsidR="000D313E" w:rsidRPr="00206140" w:rsidRDefault="000D313E" w:rsidP="000D313E">
            <w:pPr>
              <w:shd w:val="clear" w:color="auto" w:fill="FFFFFF"/>
              <w:spacing w:line="276" w:lineRule="auto"/>
              <w:ind w:right="-7"/>
              <w:jc w:val="both"/>
            </w:pPr>
            <w:r>
              <w:t>90</w:t>
            </w:r>
            <w:r w:rsidRPr="00952D9A">
              <w:t xml:space="preserve"> календарных дней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p w14:paraId="243A25BC" w14:textId="77777777" w:rsidR="00AD1CF7" w:rsidRDefault="00AD1CF7" w:rsidP="00FD6FEF">
      <w:pPr>
        <w:tabs>
          <w:tab w:val="left" w:pos="851"/>
          <w:tab w:val="left" w:pos="1134"/>
        </w:tabs>
        <w:ind w:firstLine="426"/>
        <w:rPr>
          <w:b/>
        </w:rPr>
      </w:pPr>
    </w:p>
    <w:p w14:paraId="35542F04" w14:textId="648382B4" w:rsidR="00FD6FEF" w:rsidRPr="00206140" w:rsidRDefault="00FD6FEF" w:rsidP="00FD6FEF">
      <w:pPr>
        <w:tabs>
          <w:tab w:val="left" w:pos="851"/>
          <w:tab w:val="left" w:pos="1134"/>
        </w:tabs>
        <w:ind w:firstLine="426"/>
        <w:rPr>
          <w:b/>
        </w:rPr>
      </w:pPr>
      <w:r w:rsidRPr="00206140">
        <w:rPr>
          <w:b/>
        </w:rPr>
        <w:t>Факт предоставления коммерческого предложения подтверждает, что претендент:</w:t>
      </w:r>
    </w:p>
    <w:p w14:paraId="799C8850" w14:textId="6FB46474" w:rsidR="00FD6FEF" w:rsidRPr="00206140" w:rsidRDefault="00FD6FEF" w:rsidP="00FD6FEF">
      <w:pPr>
        <w:tabs>
          <w:tab w:val="left" w:pos="851"/>
          <w:tab w:val="left" w:pos="1134"/>
        </w:tabs>
        <w:ind w:firstLine="426"/>
      </w:pPr>
      <w:r w:rsidRPr="00206140">
        <w:rPr>
          <w:b/>
        </w:rPr>
        <w:t xml:space="preserve"> -  ознакомлен с техническим заданием</w:t>
      </w:r>
      <w:r w:rsidRPr="00206140">
        <w:t xml:space="preserve"> </w:t>
      </w:r>
      <w:r w:rsidRPr="00206140">
        <w:rPr>
          <w:b/>
        </w:rPr>
        <w:t xml:space="preserve">на </w:t>
      </w:r>
      <w:r w:rsidR="00BF77BF">
        <w:rPr>
          <w:b/>
        </w:rPr>
        <w:t>отделочные</w:t>
      </w:r>
      <w:r w:rsidRPr="00206140">
        <w:rPr>
          <w:b/>
        </w:rPr>
        <w:t xml:space="preserve"> работы и в стоимости (коммерческом предложении) учтены изделия, материалы и все </w:t>
      </w:r>
      <w:r w:rsidRPr="00206140">
        <w:rPr>
          <w:b/>
        </w:rPr>
        <w:lastRenderedPageBreak/>
        <w:t>вышеперечисленные виды работ, необходимые и достаточные для выполнения производства работ в полном объеме без заключения дополнительных соглашений.</w:t>
      </w:r>
      <w:r w:rsidRPr="00206140">
        <w:t xml:space="preserve"> </w:t>
      </w:r>
    </w:p>
    <w:p w14:paraId="0526596E" w14:textId="77777777" w:rsidR="00FD6FEF" w:rsidRPr="00206140" w:rsidRDefault="00FD6FEF" w:rsidP="00FD6FEF">
      <w:pPr>
        <w:tabs>
          <w:tab w:val="left" w:pos="851"/>
          <w:tab w:val="left" w:pos="1134"/>
        </w:tabs>
        <w:ind w:firstLine="426"/>
      </w:pPr>
      <w:r w:rsidRPr="00206140">
        <w:t xml:space="preserve">- </w:t>
      </w:r>
      <w:r w:rsidRPr="00206140">
        <w:rPr>
          <w:b/>
        </w:rPr>
        <w:t>подтверждает выполнение всех работ согласно проектной документации, в том числе сопутствующих, вспомогательных, подготовительных и прочих работ не указанных отдельно, но необходимых для выполнения всего комплекса работ, и необходимых для нормальной эксплуатации результата работ с учетом всех материалов, ресурсов, машин, механизмов и т.д., их доставки и подачи к месту производства работ, а так же с учетом всех возможных скрытых работ, которые могут возникнуть в процессе выполнения основных работ.</w:t>
      </w:r>
    </w:p>
    <w:p w14:paraId="2B4187E3" w14:textId="0D2DFBF5" w:rsidR="00FD6FEF" w:rsidRDefault="00FD6FEF" w:rsidP="00FD6FEF">
      <w:pPr>
        <w:tabs>
          <w:tab w:val="left" w:pos="851"/>
          <w:tab w:val="left" w:pos="1134"/>
        </w:tabs>
        <w:ind w:firstLine="426"/>
        <w:rPr>
          <w:b/>
        </w:rPr>
      </w:pPr>
      <w:r w:rsidRPr="00206140">
        <w:rPr>
          <w:b/>
        </w:rPr>
        <w:t xml:space="preserve"> - ознакомился с территорией и фактическими условиями производства работ и согласен с договором </w:t>
      </w:r>
      <w:r w:rsidR="00C4017C">
        <w:rPr>
          <w:b/>
        </w:rPr>
        <w:t>Генподрядчика</w:t>
      </w:r>
      <w:r w:rsidRPr="00206140">
        <w:rPr>
          <w:b/>
        </w:rPr>
        <w:t>.</w:t>
      </w:r>
    </w:p>
    <w:p w14:paraId="55804A32" w14:textId="7AF8A21E" w:rsidR="00813146" w:rsidRPr="00206140" w:rsidRDefault="00813146" w:rsidP="00813146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 xml:space="preserve">- </w:t>
      </w:r>
      <w:proofErr w:type="spellStart"/>
      <w:r w:rsidR="00C4017C">
        <w:rPr>
          <w:b/>
        </w:rPr>
        <w:t>Суб</w:t>
      </w:r>
      <w:r>
        <w:rPr>
          <w:b/>
        </w:rPr>
        <w:t>одрядчик</w:t>
      </w:r>
      <w:proofErr w:type="spellEnd"/>
      <w:r>
        <w:rPr>
          <w:b/>
        </w:rPr>
        <w:t xml:space="preserve"> подтверждает, что в единичных расценках учтены все инфляционные составляющие, Цены на выполняемые работ твердые и не подлежат увеличению, в течении всего срока действия Договора.    </w:t>
      </w:r>
    </w:p>
    <w:p w14:paraId="7B433FC7" w14:textId="77777777" w:rsidR="00FD6FEF" w:rsidRPr="006B7DB1" w:rsidRDefault="00FD6FEF" w:rsidP="00306240">
      <w:pPr>
        <w:tabs>
          <w:tab w:val="left" w:pos="851"/>
          <w:tab w:val="left" w:pos="1134"/>
        </w:tabs>
        <w:rPr>
          <w:sz w:val="22"/>
          <w:szCs w:val="22"/>
        </w:rPr>
      </w:pPr>
    </w:p>
    <w:tbl>
      <w:tblPr>
        <w:tblW w:w="4815" w:type="dxa"/>
        <w:tblInd w:w="-34" w:type="dxa"/>
        <w:tblLook w:val="04A0" w:firstRow="1" w:lastRow="0" w:firstColumn="1" w:lastColumn="0" w:noHBand="0" w:noVBand="1"/>
      </w:tblPr>
      <w:tblGrid>
        <w:gridCol w:w="4815"/>
      </w:tblGrid>
      <w:tr w:rsidR="00B02A58" w14:paraId="385F064E" w14:textId="77777777" w:rsidTr="00B02A58">
        <w:trPr>
          <w:trHeight w:val="10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C2B89" w14:textId="77777777" w:rsidR="00B02A58" w:rsidRDefault="00B02A58">
            <w:pPr>
              <w:rPr>
                <w:b/>
                <w:bCs/>
              </w:rPr>
            </w:pPr>
            <w:r>
              <w:rPr>
                <w:b/>
                <w:bCs/>
              </w:rPr>
              <w:t>Субподрядчик</w:t>
            </w:r>
          </w:p>
        </w:tc>
      </w:tr>
      <w:tr w:rsidR="00B02A58" w14:paraId="792D82EB" w14:textId="77777777" w:rsidTr="00B02A58">
        <w:trPr>
          <w:trHeight w:val="218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1A897" w14:textId="77777777" w:rsidR="00B02A58" w:rsidRDefault="00B02A58">
            <w:r>
              <w:t xml:space="preserve">___________________ </w:t>
            </w:r>
            <w:r>
              <w:br/>
              <w:t>М.П.</w:t>
            </w:r>
          </w:p>
        </w:tc>
      </w:tr>
    </w:tbl>
    <w:p w14:paraId="294B5212" w14:textId="717F0930" w:rsidR="00FD6FEF" w:rsidRPr="00882A92" w:rsidRDefault="00FD6FEF" w:rsidP="00E6392A">
      <w:pPr>
        <w:rPr>
          <w:color w:val="FF0000"/>
          <w:sz w:val="22"/>
          <w:szCs w:val="22"/>
        </w:rPr>
      </w:pPr>
    </w:p>
    <w:sectPr w:rsidR="00FD6FEF" w:rsidRPr="00882A92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E5B"/>
    <w:multiLevelType w:val="multilevel"/>
    <w:tmpl w:val="79AEA5BC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2351" w:hanging="432"/>
      </w:pPr>
    </w:lvl>
    <w:lvl w:ilvl="2">
      <w:start w:val="1"/>
      <w:numFmt w:val="decimal"/>
      <w:lvlText w:val="%1.%2.%3."/>
      <w:lvlJc w:val="left"/>
      <w:pPr>
        <w:ind w:left="2783" w:hanging="504"/>
      </w:pPr>
    </w:lvl>
    <w:lvl w:ilvl="3">
      <w:start w:val="1"/>
      <w:numFmt w:val="bullet"/>
      <w:lvlText w:val=""/>
      <w:lvlJc w:val="left"/>
      <w:pPr>
        <w:ind w:left="3287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91" w:hanging="792"/>
      </w:pPr>
    </w:lvl>
    <w:lvl w:ilvl="5">
      <w:start w:val="1"/>
      <w:numFmt w:val="decimal"/>
      <w:lvlText w:val="%1.%2.%3.%4.%5.%6."/>
      <w:lvlJc w:val="left"/>
      <w:pPr>
        <w:ind w:left="4295" w:hanging="936"/>
      </w:pPr>
    </w:lvl>
    <w:lvl w:ilvl="6">
      <w:start w:val="1"/>
      <w:numFmt w:val="decimal"/>
      <w:lvlText w:val="%1.%2.%3.%4.%5.%6.%7."/>
      <w:lvlJc w:val="left"/>
      <w:pPr>
        <w:ind w:left="4799" w:hanging="1080"/>
      </w:pPr>
    </w:lvl>
    <w:lvl w:ilvl="7">
      <w:start w:val="1"/>
      <w:numFmt w:val="decimal"/>
      <w:lvlText w:val="%1.%2.%3.%4.%5.%6.%7.%8."/>
      <w:lvlJc w:val="left"/>
      <w:pPr>
        <w:ind w:left="5303" w:hanging="1224"/>
      </w:pPr>
    </w:lvl>
    <w:lvl w:ilvl="8">
      <w:start w:val="1"/>
      <w:numFmt w:val="decimal"/>
      <w:lvlText w:val="%1.%2.%3.%4.%5.%6.%7.%8.%9."/>
      <w:lvlJc w:val="left"/>
      <w:pPr>
        <w:ind w:left="5879" w:hanging="1440"/>
      </w:pPr>
    </w:lvl>
  </w:abstractNum>
  <w:abstractNum w:abstractNumId="1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106F3"/>
    <w:multiLevelType w:val="multilevel"/>
    <w:tmpl w:val="7FEAA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27173"/>
    <w:multiLevelType w:val="multilevel"/>
    <w:tmpl w:val="0E483E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440"/>
      </w:pPr>
      <w:rPr>
        <w:rFonts w:hint="default"/>
      </w:rPr>
    </w:lvl>
  </w:abstractNum>
  <w:abstractNum w:abstractNumId="4" w15:restartNumberingAfterBreak="0">
    <w:nsid w:val="0B1D7C12"/>
    <w:multiLevelType w:val="multilevel"/>
    <w:tmpl w:val="189EA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54388"/>
    <w:multiLevelType w:val="multilevel"/>
    <w:tmpl w:val="E9DE8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D664B"/>
    <w:multiLevelType w:val="multilevel"/>
    <w:tmpl w:val="E30A74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7" w15:restartNumberingAfterBreak="0">
    <w:nsid w:val="0EF6163E"/>
    <w:multiLevelType w:val="multilevel"/>
    <w:tmpl w:val="66762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36266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E41FAE"/>
    <w:multiLevelType w:val="multilevel"/>
    <w:tmpl w:val="3CE2FC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0" w15:restartNumberingAfterBreak="0">
    <w:nsid w:val="10FF2F3B"/>
    <w:multiLevelType w:val="hybridMultilevel"/>
    <w:tmpl w:val="789C6B08"/>
    <w:lvl w:ilvl="0" w:tplc="8C4CB6E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1C14BB8"/>
    <w:multiLevelType w:val="hybridMultilevel"/>
    <w:tmpl w:val="1DE2EFFE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2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AB666C6"/>
    <w:multiLevelType w:val="multilevel"/>
    <w:tmpl w:val="1D827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2B4239"/>
    <w:multiLevelType w:val="multilevel"/>
    <w:tmpl w:val="8E4A1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A5B3068"/>
    <w:multiLevelType w:val="multilevel"/>
    <w:tmpl w:val="A4CCAC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6" w15:restartNumberingAfterBreak="0">
    <w:nsid w:val="2ABD4165"/>
    <w:multiLevelType w:val="multilevel"/>
    <w:tmpl w:val="F482B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E41B93"/>
    <w:multiLevelType w:val="multilevel"/>
    <w:tmpl w:val="FA6C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F93067"/>
    <w:multiLevelType w:val="multilevel"/>
    <w:tmpl w:val="2C9E211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2C84D16"/>
    <w:multiLevelType w:val="multilevel"/>
    <w:tmpl w:val="189C9C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672A3E"/>
    <w:multiLevelType w:val="hybridMultilevel"/>
    <w:tmpl w:val="9BD010A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3E63C33"/>
    <w:multiLevelType w:val="multilevel"/>
    <w:tmpl w:val="8752D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22" w15:restartNumberingAfterBreak="0">
    <w:nsid w:val="357054F6"/>
    <w:multiLevelType w:val="multilevel"/>
    <w:tmpl w:val="70EA4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E23982"/>
    <w:multiLevelType w:val="multilevel"/>
    <w:tmpl w:val="CC52DD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35D77D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2A6CAD"/>
    <w:multiLevelType w:val="hybridMultilevel"/>
    <w:tmpl w:val="5D40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5B0E"/>
    <w:multiLevelType w:val="multilevel"/>
    <w:tmpl w:val="BF440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F12595"/>
    <w:multiLevelType w:val="multilevel"/>
    <w:tmpl w:val="4DC4B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78777A"/>
    <w:multiLevelType w:val="hybridMultilevel"/>
    <w:tmpl w:val="C5304822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9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01BBF"/>
    <w:multiLevelType w:val="hybridMultilevel"/>
    <w:tmpl w:val="12800642"/>
    <w:lvl w:ilvl="0" w:tplc="10F852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2" w15:restartNumberingAfterBreak="0">
    <w:nsid w:val="50410862"/>
    <w:multiLevelType w:val="multilevel"/>
    <w:tmpl w:val="639CE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33" w15:restartNumberingAfterBreak="0">
    <w:nsid w:val="53274B91"/>
    <w:multiLevelType w:val="multilevel"/>
    <w:tmpl w:val="C1EE4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B73759"/>
    <w:multiLevelType w:val="multilevel"/>
    <w:tmpl w:val="087A6A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CE46FD"/>
    <w:multiLevelType w:val="hybridMultilevel"/>
    <w:tmpl w:val="37169CD0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36" w15:restartNumberingAfterBreak="0">
    <w:nsid w:val="5C41705E"/>
    <w:multiLevelType w:val="multilevel"/>
    <w:tmpl w:val="943407A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  <w:color w:val="000000" w:themeColor="text1"/>
        <w:lang w:val="en-U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EF51ED0"/>
    <w:multiLevelType w:val="multilevel"/>
    <w:tmpl w:val="A24CA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D586E"/>
    <w:multiLevelType w:val="multilevel"/>
    <w:tmpl w:val="D6DA1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39" w15:restartNumberingAfterBreak="0">
    <w:nsid w:val="60904A20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62B3E64"/>
    <w:multiLevelType w:val="hybridMultilevel"/>
    <w:tmpl w:val="97B445A0"/>
    <w:lvl w:ilvl="0" w:tplc="9FC275BE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1" w15:restartNumberingAfterBreak="0">
    <w:nsid w:val="66E6621A"/>
    <w:multiLevelType w:val="multilevel"/>
    <w:tmpl w:val="7DC8EB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0370BD"/>
    <w:multiLevelType w:val="multilevel"/>
    <w:tmpl w:val="AB102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8007C2"/>
    <w:multiLevelType w:val="singleLevel"/>
    <w:tmpl w:val="467A4356"/>
    <w:lvl w:ilvl="0">
      <w:start w:val="27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  <w:b/>
      </w:rPr>
    </w:lvl>
  </w:abstractNum>
  <w:abstractNum w:abstractNumId="44" w15:restartNumberingAfterBreak="0">
    <w:nsid w:val="710A4EF0"/>
    <w:multiLevelType w:val="hybridMultilevel"/>
    <w:tmpl w:val="6666DAC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93F82"/>
    <w:multiLevelType w:val="hybridMultilevel"/>
    <w:tmpl w:val="1E866AA2"/>
    <w:lvl w:ilvl="0" w:tplc="48EC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43FBD"/>
    <w:multiLevelType w:val="multilevel"/>
    <w:tmpl w:val="09CC1B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AD57FEE"/>
    <w:multiLevelType w:val="multilevel"/>
    <w:tmpl w:val="087A9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14733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BB823FE"/>
    <w:multiLevelType w:val="hybridMultilevel"/>
    <w:tmpl w:val="ACD28A24"/>
    <w:lvl w:ilvl="0" w:tplc="0F4C3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36"/>
  </w:num>
  <w:num w:numId="5">
    <w:abstractNumId w:val="11"/>
  </w:num>
  <w:num w:numId="6">
    <w:abstractNumId w:val="23"/>
  </w:num>
  <w:num w:numId="7">
    <w:abstractNumId w:val="40"/>
  </w:num>
  <w:num w:numId="8">
    <w:abstractNumId w:val="35"/>
  </w:num>
  <w:num w:numId="9">
    <w:abstractNumId w:val="18"/>
  </w:num>
  <w:num w:numId="10">
    <w:abstractNumId w:val="46"/>
  </w:num>
  <w:num w:numId="11">
    <w:abstractNumId w:val="28"/>
  </w:num>
  <w:num w:numId="12">
    <w:abstractNumId w:val="43"/>
  </w:num>
  <w:num w:numId="13">
    <w:abstractNumId w:val="0"/>
  </w:num>
  <w:num w:numId="14">
    <w:abstractNumId w:val="4"/>
  </w:num>
  <w:num w:numId="15">
    <w:abstractNumId w:val="3"/>
  </w:num>
  <w:num w:numId="16">
    <w:abstractNumId w:val="6"/>
  </w:num>
  <w:num w:numId="17">
    <w:abstractNumId w:val="9"/>
  </w:num>
  <w:num w:numId="18">
    <w:abstractNumId w:val="30"/>
  </w:num>
  <w:num w:numId="19">
    <w:abstractNumId w:val="48"/>
  </w:num>
  <w:num w:numId="20">
    <w:abstractNumId w:val="41"/>
  </w:num>
  <w:num w:numId="21">
    <w:abstractNumId w:val="49"/>
  </w:num>
  <w:num w:numId="22">
    <w:abstractNumId w:val="8"/>
  </w:num>
  <w:num w:numId="23">
    <w:abstractNumId w:val="19"/>
  </w:num>
  <w:num w:numId="24">
    <w:abstractNumId w:val="27"/>
  </w:num>
  <w:num w:numId="25">
    <w:abstractNumId w:val="25"/>
  </w:num>
  <w:num w:numId="26">
    <w:abstractNumId w:val="33"/>
  </w:num>
  <w:num w:numId="27">
    <w:abstractNumId w:val="47"/>
  </w:num>
  <w:num w:numId="28">
    <w:abstractNumId w:val="17"/>
  </w:num>
  <w:num w:numId="29">
    <w:abstractNumId w:val="34"/>
  </w:num>
  <w:num w:numId="30">
    <w:abstractNumId w:val="42"/>
  </w:num>
  <w:num w:numId="31">
    <w:abstractNumId w:val="5"/>
  </w:num>
  <w:num w:numId="32">
    <w:abstractNumId w:val="2"/>
  </w:num>
  <w:num w:numId="33">
    <w:abstractNumId w:val="13"/>
  </w:num>
  <w:num w:numId="34">
    <w:abstractNumId w:val="22"/>
  </w:num>
  <w:num w:numId="35">
    <w:abstractNumId w:val="37"/>
  </w:num>
  <w:num w:numId="36">
    <w:abstractNumId w:val="32"/>
  </w:num>
  <w:num w:numId="37">
    <w:abstractNumId w:val="38"/>
  </w:num>
  <w:num w:numId="38">
    <w:abstractNumId w:val="21"/>
  </w:num>
  <w:num w:numId="39">
    <w:abstractNumId w:val="14"/>
  </w:num>
  <w:num w:numId="40">
    <w:abstractNumId w:val="1"/>
  </w:num>
  <w:num w:numId="41">
    <w:abstractNumId w:val="29"/>
  </w:num>
  <w:num w:numId="42">
    <w:abstractNumId w:val="31"/>
  </w:num>
  <w:num w:numId="43">
    <w:abstractNumId w:val="16"/>
  </w:num>
  <w:num w:numId="44">
    <w:abstractNumId w:val="45"/>
  </w:num>
  <w:num w:numId="45">
    <w:abstractNumId w:val="7"/>
  </w:num>
  <w:num w:numId="46">
    <w:abstractNumId w:val="15"/>
  </w:num>
  <w:num w:numId="47">
    <w:abstractNumId w:val="26"/>
  </w:num>
  <w:num w:numId="48">
    <w:abstractNumId w:val="44"/>
  </w:num>
  <w:num w:numId="49">
    <w:abstractNumId w:val="24"/>
  </w:num>
  <w:num w:numId="50">
    <w:abstractNumId w:val="51"/>
  </w:num>
  <w:num w:numId="51">
    <w:abstractNumId w:val="39"/>
  </w:num>
  <w:num w:numId="52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trackRevisions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6F7B"/>
    <w:rsid w:val="00031F70"/>
    <w:rsid w:val="0003270B"/>
    <w:rsid w:val="00032B81"/>
    <w:rsid w:val="00033F6A"/>
    <w:rsid w:val="0003436B"/>
    <w:rsid w:val="00037BE4"/>
    <w:rsid w:val="0004489B"/>
    <w:rsid w:val="00046EC5"/>
    <w:rsid w:val="00052077"/>
    <w:rsid w:val="0005241E"/>
    <w:rsid w:val="00052906"/>
    <w:rsid w:val="00052B13"/>
    <w:rsid w:val="0005497D"/>
    <w:rsid w:val="00054E79"/>
    <w:rsid w:val="00055721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822F5"/>
    <w:rsid w:val="00082712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79CB"/>
    <w:rsid w:val="000B426C"/>
    <w:rsid w:val="000B6EA5"/>
    <w:rsid w:val="000C0DF3"/>
    <w:rsid w:val="000C627C"/>
    <w:rsid w:val="000D08DB"/>
    <w:rsid w:val="000D2211"/>
    <w:rsid w:val="000D313E"/>
    <w:rsid w:val="000D321F"/>
    <w:rsid w:val="000D48E1"/>
    <w:rsid w:val="000D5137"/>
    <w:rsid w:val="000F1ED1"/>
    <w:rsid w:val="000F4991"/>
    <w:rsid w:val="000F5A07"/>
    <w:rsid w:val="000F725B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6CD6"/>
    <w:rsid w:val="0012769C"/>
    <w:rsid w:val="0013097C"/>
    <w:rsid w:val="00136B9A"/>
    <w:rsid w:val="001405D9"/>
    <w:rsid w:val="001420AB"/>
    <w:rsid w:val="001422A9"/>
    <w:rsid w:val="00143830"/>
    <w:rsid w:val="001474F5"/>
    <w:rsid w:val="00147780"/>
    <w:rsid w:val="00151313"/>
    <w:rsid w:val="00155065"/>
    <w:rsid w:val="00156027"/>
    <w:rsid w:val="00156462"/>
    <w:rsid w:val="001638A9"/>
    <w:rsid w:val="00164741"/>
    <w:rsid w:val="0016593D"/>
    <w:rsid w:val="00165DE4"/>
    <w:rsid w:val="00165F62"/>
    <w:rsid w:val="0017195A"/>
    <w:rsid w:val="00172381"/>
    <w:rsid w:val="00182642"/>
    <w:rsid w:val="00186044"/>
    <w:rsid w:val="00186EC5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6D7"/>
    <w:rsid w:val="001D0026"/>
    <w:rsid w:val="001D308F"/>
    <w:rsid w:val="001D4319"/>
    <w:rsid w:val="001D787F"/>
    <w:rsid w:val="001D7BB9"/>
    <w:rsid w:val="001E38B6"/>
    <w:rsid w:val="001E4289"/>
    <w:rsid w:val="001E7100"/>
    <w:rsid w:val="001F3252"/>
    <w:rsid w:val="001F4563"/>
    <w:rsid w:val="001F4C33"/>
    <w:rsid w:val="00200785"/>
    <w:rsid w:val="00200BAD"/>
    <w:rsid w:val="00202CD9"/>
    <w:rsid w:val="0020467A"/>
    <w:rsid w:val="00204A61"/>
    <w:rsid w:val="00205227"/>
    <w:rsid w:val="00205873"/>
    <w:rsid w:val="00205E96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0166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2328"/>
    <w:rsid w:val="00263596"/>
    <w:rsid w:val="00263E73"/>
    <w:rsid w:val="00264674"/>
    <w:rsid w:val="00266FA1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B7DA4"/>
    <w:rsid w:val="002C2FD2"/>
    <w:rsid w:val="002C33A0"/>
    <w:rsid w:val="002C46B7"/>
    <w:rsid w:val="002C636C"/>
    <w:rsid w:val="002D0C7A"/>
    <w:rsid w:val="002D3621"/>
    <w:rsid w:val="002D6C9D"/>
    <w:rsid w:val="002E0F7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55A15"/>
    <w:rsid w:val="00360255"/>
    <w:rsid w:val="003611E3"/>
    <w:rsid w:val="003627A7"/>
    <w:rsid w:val="00367948"/>
    <w:rsid w:val="00370695"/>
    <w:rsid w:val="00375958"/>
    <w:rsid w:val="00377B20"/>
    <w:rsid w:val="00377FD4"/>
    <w:rsid w:val="00380082"/>
    <w:rsid w:val="003808D1"/>
    <w:rsid w:val="00382F68"/>
    <w:rsid w:val="00385134"/>
    <w:rsid w:val="003862E9"/>
    <w:rsid w:val="003869C8"/>
    <w:rsid w:val="003906CD"/>
    <w:rsid w:val="00391BE1"/>
    <w:rsid w:val="00393E41"/>
    <w:rsid w:val="00395655"/>
    <w:rsid w:val="003972DD"/>
    <w:rsid w:val="003A116E"/>
    <w:rsid w:val="003A1E2A"/>
    <w:rsid w:val="003A5B81"/>
    <w:rsid w:val="003A6B82"/>
    <w:rsid w:val="003B0344"/>
    <w:rsid w:val="003B0BFD"/>
    <w:rsid w:val="003B1451"/>
    <w:rsid w:val="003B5BCC"/>
    <w:rsid w:val="003B6475"/>
    <w:rsid w:val="003B6A3D"/>
    <w:rsid w:val="003B6CDB"/>
    <w:rsid w:val="003C1FBA"/>
    <w:rsid w:val="003C4776"/>
    <w:rsid w:val="003C5461"/>
    <w:rsid w:val="003C57E1"/>
    <w:rsid w:val="003C5824"/>
    <w:rsid w:val="003C61E0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54A8"/>
    <w:rsid w:val="003F63CC"/>
    <w:rsid w:val="003F6885"/>
    <w:rsid w:val="003F771E"/>
    <w:rsid w:val="00401A6A"/>
    <w:rsid w:val="0040738E"/>
    <w:rsid w:val="00407BA8"/>
    <w:rsid w:val="00407CA0"/>
    <w:rsid w:val="004147FF"/>
    <w:rsid w:val="00415418"/>
    <w:rsid w:val="00416598"/>
    <w:rsid w:val="00416A90"/>
    <w:rsid w:val="004215E6"/>
    <w:rsid w:val="00424D37"/>
    <w:rsid w:val="004279D1"/>
    <w:rsid w:val="00427CEB"/>
    <w:rsid w:val="0043146B"/>
    <w:rsid w:val="00431831"/>
    <w:rsid w:val="00434DCE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3BB"/>
    <w:rsid w:val="00462849"/>
    <w:rsid w:val="0046292F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5DBE"/>
    <w:rsid w:val="004A5889"/>
    <w:rsid w:val="004A5F01"/>
    <w:rsid w:val="004A63B3"/>
    <w:rsid w:val="004A7B2B"/>
    <w:rsid w:val="004B201D"/>
    <w:rsid w:val="004B2051"/>
    <w:rsid w:val="004B46F1"/>
    <w:rsid w:val="004C08F6"/>
    <w:rsid w:val="004C1622"/>
    <w:rsid w:val="004C256F"/>
    <w:rsid w:val="004C3549"/>
    <w:rsid w:val="004C70CC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71C4"/>
    <w:rsid w:val="004E3690"/>
    <w:rsid w:val="004E4394"/>
    <w:rsid w:val="004E7215"/>
    <w:rsid w:val="004E76A1"/>
    <w:rsid w:val="004F09A6"/>
    <w:rsid w:val="004F0FC9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70F5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0ED"/>
    <w:rsid w:val="0057661F"/>
    <w:rsid w:val="00582CCE"/>
    <w:rsid w:val="00583272"/>
    <w:rsid w:val="00585794"/>
    <w:rsid w:val="00587300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8A3"/>
    <w:rsid w:val="005B69AD"/>
    <w:rsid w:val="005C204B"/>
    <w:rsid w:val="005D1910"/>
    <w:rsid w:val="005D1C2A"/>
    <w:rsid w:val="005D2C88"/>
    <w:rsid w:val="005D3E0B"/>
    <w:rsid w:val="005D4AB4"/>
    <w:rsid w:val="005D4F9B"/>
    <w:rsid w:val="005E39DE"/>
    <w:rsid w:val="005E5653"/>
    <w:rsid w:val="005F2D1B"/>
    <w:rsid w:val="005F41F0"/>
    <w:rsid w:val="005F4BCF"/>
    <w:rsid w:val="005F5EAF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7F28"/>
    <w:rsid w:val="00640F74"/>
    <w:rsid w:val="006420C2"/>
    <w:rsid w:val="00643EF0"/>
    <w:rsid w:val="00646007"/>
    <w:rsid w:val="00647359"/>
    <w:rsid w:val="0065063A"/>
    <w:rsid w:val="006513F2"/>
    <w:rsid w:val="00651640"/>
    <w:rsid w:val="006523AE"/>
    <w:rsid w:val="00652C49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70B57"/>
    <w:rsid w:val="00672B5C"/>
    <w:rsid w:val="00673F34"/>
    <w:rsid w:val="00675B9A"/>
    <w:rsid w:val="00680619"/>
    <w:rsid w:val="0068394E"/>
    <w:rsid w:val="006844D9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D3489"/>
    <w:rsid w:val="006D409E"/>
    <w:rsid w:val="006E08C6"/>
    <w:rsid w:val="006E0F98"/>
    <w:rsid w:val="006E1C76"/>
    <w:rsid w:val="006E3726"/>
    <w:rsid w:val="006E3740"/>
    <w:rsid w:val="006E5A69"/>
    <w:rsid w:val="006E5B9A"/>
    <w:rsid w:val="006E5FCE"/>
    <w:rsid w:val="006F1B53"/>
    <w:rsid w:val="006F3261"/>
    <w:rsid w:val="006F39D2"/>
    <w:rsid w:val="006F6DF7"/>
    <w:rsid w:val="006F70D1"/>
    <w:rsid w:val="00701446"/>
    <w:rsid w:val="0070170F"/>
    <w:rsid w:val="00703C98"/>
    <w:rsid w:val="0070657D"/>
    <w:rsid w:val="007071CE"/>
    <w:rsid w:val="00707649"/>
    <w:rsid w:val="007114A2"/>
    <w:rsid w:val="007117CB"/>
    <w:rsid w:val="00711E29"/>
    <w:rsid w:val="00712E0E"/>
    <w:rsid w:val="00713C7F"/>
    <w:rsid w:val="00717ADC"/>
    <w:rsid w:val="00720993"/>
    <w:rsid w:val="007211A5"/>
    <w:rsid w:val="0072334C"/>
    <w:rsid w:val="00725A56"/>
    <w:rsid w:val="0073062E"/>
    <w:rsid w:val="00732A3A"/>
    <w:rsid w:val="00734162"/>
    <w:rsid w:val="00735686"/>
    <w:rsid w:val="007378C4"/>
    <w:rsid w:val="007436D1"/>
    <w:rsid w:val="007446E7"/>
    <w:rsid w:val="0075093E"/>
    <w:rsid w:val="00752267"/>
    <w:rsid w:val="00752453"/>
    <w:rsid w:val="00757FF9"/>
    <w:rsid w:val="007604FB"/>
    <w:rsid w:val="007612CA"/>
    <w:rsid w:val="00763608"/>
    <w:rsid w:val="007638E4"/>
    <w:rsid w:val="00763AC4"/>
    <w:rsid w:val="00765CFD"/>
    <w:rsid w:val="00765FF7"/>
    <w:rsid w:val="007676BE"/>
    <w:rsid w:val="00776545"/>
    <w:rsid w:val="00776F99"/>
    <w:rsid w:val="00781C1A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AC8"/>
    <w:rsid w:val="007B487D"/>
    <w:rsid w:val="007B574B"/>
    <w:rsid w:val="007C588C"/>
    <w:rsid w:val="007C59B5"/>
    <w:rsid w:val="007C7B74"/>
    <w:rsid w:val="007D202E"/>
    <w:rsid w:val="007D21B0"/>
    <w:rsid w:val="007D55BC"/>
    <w:rsid w:val="007D693B"/>
    <w:rsid w:val="007E54D7"/>
    <w:rsid w:val="007E6FBD"/>
    <w:rsid w:val="007E73E7"/>
    <w:rsid w:val="007F16AF"/>
    <w:rsid w:val="007F3271"/>
    <w:rsid w:val="007F421A"/>
    <w:rsid w:val="007F50FE"/>
    <w:rsid w:val="007F63E1"/>
    <w:rsid w:val="00802316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3C41"/>
    <w:rsid w:val="008347FF"/>
    <w:rsid w:val="008348BA"/>
    <w:rsid w:val="00842F68"/>
    <w:rsid w:val="00847D99"/>
    <w:rsid w:val="00847E5E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819E5"/>
    <w:rsid w:val="00881A47"/>
    <w:rsid w:val="00882A92"/>
    <w:rsid w:val="0088379F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5A81"/>
    <w:rsid w:val="008A5E60"/>
    <w:rsid w:val="008B71C8"/>
    <w:rsid w:val="008B7CC2"/>
    <w:rsid w:val="008C037A"/>
    <w:rsid w:val="008C0EB6"/>
    <w:rsid w:val="008C2898"/>
    <w:rsid w:val="008C40C4"/>
    <w:rsid w:val="008C75BD"/>
    <w:rsid w:val="008D1361"/>
    <w:rsid w:val="008D49E6"/>
    <w:rsid w:val="008D4C7C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5CB3"/>
    <w:rsid w:val="00910503"/>
    <w:rsid w:val="00911EBD"/>
    <w:rsid w:val="00913BBF"/>
    <w:rsid w:val="00915E16"/>
    <w:rsid w:val="0091725F"/>
    <w:rsid w:val="00917F3B"/>
    <w:rsid w:val="009236BA"/>
    <w:rsid w:val="00932A2A"/>
    <w:rsid w:val="00940A8F"/>
    <w:rsid w:val="00941DEA"/>
    <w:rsid w:val="00942A8A"/>
    <w:rsid w:val="009432CC"/>
    <w:rsid w:val="00946CA4"/>
    <w:rsid w:val="00950384"/>
    <w:rsid w:val="00952D9A"/>
    <w:rsid w:val="00962184"/>
    <w:rsid w:val="00962D3F"/>
    <w:rsid w:val="00963F6B"/>
    <w:rsid w:val="0096410E"/>
    <w:rsid w:val="00964BC2"/>
    <w:rsid w:val="00974728"/>
    <w:rsid w:val="009754AE"/>
    <w:rsid w:val="009774D7"/>
    <w:rsid w:val="00981111"/>
    <w:rsid w:val="0098211D"/>
    <w:rsid w:val="00985461"/>
    <w:rsid w:val="009929C9"/>
    <w:rsid w:val="00993208"/>
    <w:rsid w:val="009A0BD0"/>
    <w:rsid w:val="009A1AF7"/>
    <w:rsid w:val="009A1D4F"/>
    <w:rsid w:val="009A2A52"/>
    <w:rsid w:val="009A437B"/>
    <w:rsid w:val="009A5364"/>
    <w:rsid w:val="009A6438"/>
    <w:rsid w:val="009B247D"/>
    <w:rsid w:val="009B50D2"/>
    <w:rsid w:val="009B6E98"/>
    <w:rsid w:val="009C1A54"/>
    <w:rsid w:val="009C291C"/>
    <w:rsid w:val="009D2606"/>
    <w:rsid w:val="009D3676"/>
    <w:rsid w:val="009D3B8B"/>
    <w:rsid w:val="009D3FD1"/>
    <w:rsid w:val="009D7C7F"/>
    <w:rsid w:val="009E07E8"/>
    <w:rsid w:val="009E1614"/>
    <w:rsid w:val="009E2B73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7A24"/>
    <w:rsid w:val="00A10838"/>
    <w:rsid w:val="00A12EAD"/>
    <w:rsid w:val="00A15B56"/>
    <w:rsid w:val="00A168E3"/>
    <w:rsid w:val="00A2190E"/>
    <w:rsid w:val="00A21950"/>
    <w:rsid w:val="00A23553"/>
    <w:rsid w:val="00A24542"/>
    <w:rsid w:val="00A30B9B"/>
    <w:rsid w:val="00A317B9"/>
    <w:rsid w:val="00A31800"/>
    <w:rsid w:val="00A318D9"/>
    <w:rsid w:val="00A3574E"/>
    <w:rsid w:val="00A3606D"/>
    <w:rsid w:val="00A3695F"/>
    <w:rsid w:val="00A3697B"/>
    <w:rsid w:val="00A378E0"/>
    <w:rsid w:val="00A4007F"/>
    <w:rsid w:val="00A409F9"/>
    <w:rsid w:val="00A40E2F"/>
    <w:rsid w:val="00A52BDE"/>
    <w:rsid w:val="00A53242"/>
    <w:rsid w:val="00A558B3"/>
    <w:rsid w:val="00A56460"/>
    <w:rsid w:val="00A57034"/>
    <w:rsid w:val="00A61403"/>
    <w:rsid w:val="00A616BE"/>
    <w:rsid w:val="00A621FB"/>
    <w:rsid w:val="00A70553"/>
    <w:rsid w:val="00A713C0"/>
    <w:rsid w:val="00A75998"/>
    <w:rsid w:val="00A77A79"/>
    <w:rsid w:val="00A80A5C"/>
    <w:rsid w:val="00A80D0D"/>
    <w:rsid w:val="00A8272F"/>
    <w:rsid w:val="00A861A3"/>
    <w:rsid w:val="00AA6456"/>
    <w:rsid w:val="00AA72CD"/>
    <w:rsid w:val="00AB47AC"/>
    <w:rsid w:val="00AB4F17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6464"/>
    <w:rsid w:val="00AE05BB"/>
    <w:rsid w:val="00AE6E31"/>
    <w:rsid w:val="00AF2A22"/>
    <w:rsid w:val="00AF2C95"/>
    <w:rsid w:val="00AF4837"/>
    <w:rsid w:val="00AF6372"/>
    <w:rsid w:val="00AF69D3"/>
    <w:rsid w:val="00AF70E2"/>
    <w:rsid w:val="00B00E1C"/>
    <w:rsid w:val="00B02766"/>
    <w:rsid w:val="00B02969"/>
    <w:rsid w:val="00B02A58"/>
    <w:rsid w:val="00B0489B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10BB"/>
    <w:rsid w:val="00B3140C"/>
    <w:rsid w:val="00B322AE"/>
    <w:rsid w:val="00B370F5"/>
    <w:rsid w:val="00B41209"/>
    <w:rsid w:val="00B458DD"/>
    <w:rsid w:val="00B50A1D"/>
    <w:rsid w:val="00B514BC"/>
    <w:rsid w:val="00B53200"/>
    <w:rsid w:val="00B53C3B"/>
    <w:rsid w:val="00B55CAE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21E5"/>
    <w:rsid w:val="00B724A6"/>
    <w:rsid w:val="00B7535C"/>
    <w:rsid w:val="00B77659"/>
    <w:rsid w:val="00B848C8"/>
    <w:rsid w:val="00B87BAE"/>
    <w:rsid w:val="00B90714"/>
    <w:rsid w:val="00B952F1"/>
    <w:rsid w:val="00B95484"/>
    <w:rsid w:val="00B95F81"/>
    <w:rsid w:val="00BA2F9C"/>
    <w:rsid w:val="00BA5A20"/>
    <w:rsid w:val="00BB031F"/>
    <w:rsid w:val="00BB3977"/>
    <w:rsid w:val="00BC1B80"/>
    <w:rsid w:val="00BC1EFE"/>
    <w:rsid w:val="00BD3B20"/>
    <w:rsid w:val="00BD3EA9"/>
    <w:rsid w:val="00BD3FE2"/>
    <w:rsid w:val="00BD76F6"/>
    <w:rsid w:val="00BE227F"/>
    <w:rsid w:val="00BE32E6"/>
    <w:rsid w:val="00BF0A25"/>
    <w:rsid w:val="00BF2C87"/>
    <w:rsid w:val="00BF6542"/>
    <w:rsid w:val="00BF6ED9"/>
    <w:rsid w:val="00BF77BF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6FE"/>
    <w:rsid w:val="00C117E1"/>
    <w:rsid w:val="00C12E42"/>
    <w:rsid w:val="00C1565B"/>
    <w:rsid w:val="00C15945"/>
    <w:rsid w:val="00C210F5"/>
    <w:rsid w:val="00C22DE2"/>
    <w:rsid w:val="00C23177"/>
    <w:rsid w:val="00C2349E"/>
    <w:rsid w:val="00C239C2"/>
    <w:rsid w:val="00C25D36"/>
    <w:rsid w:val="00C26838"/>
    <w:rsid w:val="00C31DD2"/>
    <w:rsid w:val="00C32FBA"/>
    <w:rsid w:val="00C3543D"/>
    <w:rsid w:val="00C36A19"/>
    <w:rsid w:val="00C4017C"/>
    <w:rsid w:val="00C42835"/>
    <w:rsid w:val="00C44B81"/>
    <w:rsid w:val="00C46513"/>
    <w:rsid w:val="00C46862"/>
    <w:rsid w:val="00C477D1"/>
    <w:rsid w:val="00C5229B"/>
    <w:rsid w:val="00C55E2C"/>
    <w:rsid w:val="00C56851"/>
    <w:rsid w:val="00C60E87"/>
    <w:rsid w:val="00C66893"/>
    <w:rsid w:val="00C70013"/>
    <w:rsid w:val="00C7089C"/>
    <w:rsid w:val="00C71548"/>
    <w:rsid w:val="00C71551"/>
    <w:rsid w:val="00C7379D"/>
    <w:rsid w:val="00C73DE3"/>
    <w:rsid w:val="00C812C2"/>
    <w:rsid w:val="00C82FD0"/>
    <w:rsid w:val="00C84474"/>
    <w:rsid w:val="00C94479"/>
    <w:rsid w:val="00C96037"/>
    <w:rsid w:val="00C978D8"/>
    <w:rsid w:val="00C97BED"/>
    <w:rsid w:val="00CA1690"/>
    <w:rsid w:val="00CA6A70"/>
    <w:rsid w:val="00CA740B"/>
    <w:rsid w:val="00CB430A"/>
    <w:rsid w:val="00CB5267"/>
    <w:rsid w:val="00CB5AA6"/>
    <w:rsid w:val="00CB7128"/>
    <w:rsid w:val="00CB78E8"/>
    <w:rsid w:val="00CC2F49"/>
    <w:rsid w:val="00CC4673"/>
    <w:rsid w:val="00CC58F1"/>
    <w:rsid w:val="00CC6170"/>
    <w:rsid w:val="00CD24F9"/>
    <w:rsid w:val="00CD3F10"/>
    <w:rsid w:val="00CD410B"/>
    <w:rsid w:val="00CE1842"/>
    <w:rsid w:val="00CE30C1"/>
    <w:rsid w:val="00CE3F3A"/>
    <w:rsid w:val="00CE5439"/>
    <w:rsid w:val="00CE621D"/>
    <w:rsid w:val="00CE64AA"/>
    <w:rsid w:val="00CE76D9"/>
    <w:rsid w:val="00CE7BF7"/>
    <w:rsid w:val="00CF026E"/>
    <w:rsid w:val="00CF3EF6"/>
    <w:rsid w:val="00D03993"/>
    <w:rsid w:val="00D04DBD"/>
    <w:rsid w:val="00D07C73"/>
    <w:rsid w:val="00D07FBA"/>
    <w:rsid w:val="00D1208A"/>
    <w:rsid w:val="00D165F2"/>
    <w:rsid w:val="00D203B3"/>
    <w:rsid w:val="00D20CA3"/>
    <w:rsid w:val="00D21BD1"/>
    <w:rsid w:val="00D227E6"/>
    <w:rsid w:val="00D27C74"/>
    <w:rsid w:val="00D3152B"/>
    <w:rsid w:val="00D3265F"/>
    <w:rsid w:val="00D359E3"/>
    <w:rsid w:val="00D36359"/>
    <w:rsid w:val="00D36AE9"/>
    <w:rsid w:val="00D377F6"/>
    <w:rsid w:val="00D44513"/>
    <w:rsid w:val="00D46B87"/>
    <w:rsid w:val="00D46BBE"/>
    <w:rsid w:val="00D47AB0"/>
    <w:rsid w:val="00D5200B"/>
    <w:rsid w:val="00D52E2A"/>
    <w:rsid w:val="00D530FA"/>
    <w:rsid w:val="00D557BA"/>
    <w:rsid w:val="00D564F7"/>
    <w:rsid w:val="00D57152"/>
    <w:rsid w:val="00D676CB"/>
    <w:rsid w:val="00D71754"/>
    <w:rsid w:val="00D72698"/>
    <w:rsid w:val="00D8091C"/>
    <w:rsid w:val="00D83A82"/>
    <w:rsid w:val="00D855C2"/>
    <w:rsid w:val="00D86F38"/>
    <w:rsid w:val="00D87739"/>
    <w:rsid w:val="00D95178"/>
    <w:rsid w:val="00DA140F"/>
    <w:rsid w:val="00DA174E"/>
    <w:rsid w:val="00DA2700"/>
    <w:rsid w:val="00DA2C41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41C1"/>
    <w:rsid w:val="00DD5DCC"/>
    <w:rsid w:val="00DD70D9"/>
    <w:rsid w:val="00DD73AD"/>
    <w:rsid w:val="00DD7D00"/>
    <w:rsid w:val="00DE1AA8"/>
    <w:rsid w:val="00DE2F7E"/>
    <w:rsid w:val="00DF1C6D"/>
    <w:rsid w:val="00DF3415"/>
    <w:rsid w:val="00DF43B8"/>
    <w:rsid w:val="00DF7B77"/>
    <w:rsid w:val="00E022B4"/>
    <w:rsid w:val="00E031FB"/>
    <w:rsid w:val="00E0461B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804"/>
    <w:rsid w:val="00E37B9B"/>
    <w:rsid w:val="00E40B96"/>
    <w:rsid w:val="00E425FF"/>
    <w:rsid w:val="00E44C84"/>
    <w:rsid w:val="00E4542D"/>
    <w:rsid w:val="00E45FEC"/>
    <w:rsid w:val="00E46C77"/>
    <w:rsid w:val="00E473AE"/>
    <w:rsid w:val="00E47604"/>
    <w:rsid w:val="00E50AB1"/>
    <w:rsid w:val="00E566F1"/>
    <w:rsid w:val="00E62684"/>
    <w:rsid w:val="00E6392A"/>
    <w:rsid w:val="00E6495F"/>
    <w:rsid w:val="00E658EA"/>
    <w:rsid w:val="00E74F33"/>
    <w:rsid w:val="00E75968"/>
    <w:rsid w:val="00E77E53"/>
    <w:rsid w:val="00E82FFC"/>
    <w:rsid w:val="00E84319"/>
    <w:rsid w:val="00E92280"/>
    <w:rsid w:val="00E92C8A"/>
    <w:rsid w:val="00E9456F"/>
    <w:rsid w:val="00E95096"/>
    <w:rsid w:val="00E9706B"/>
    <w:rsid w:val="00EA2445"/>
    <w:rsid w:val="00EA2F59"/>
    <w:rsid w:val="00EA3EA5"/>
    <w:rsid w:val="00EA6BEE"/>
    <w:rsid w:val="00EB4C10"/>
    <w:rsid w:val="00EB6821"/>
    <w:rsid w:val="00EB7AFC"/>
    <w:rsid w:val="00EC6AAE"/>
    <w:rsid w:val="00EC7E15"/>
    <w:rsid w:val="00EC7EEB"/>
    <w:rsid w:val="00ED3AA8"/>
    <w:rsid w:val="00ED44BE"/>
    <w:rsid w:val="00ED4544"/>
    <w:rsid w:val="00ED5C1E"/>
    <w:rsid w:val="00EE2FA9"/>
    <w:rsid w:val="00EE39C2"/>
    <w:rsid w:val="00EE4C95"/>
    <w:rsid w:val="00EE6B35"/>
    <w:rsid w:val="00EF0F8F"/>
    <w:rsid w:val="00EF324E"/>
    <w:rsid w:val="00EF39B7"/>
    <w:rsid w:val="00EF451D"/>
    <w:rsid w:val="00EF594C"/>
    <w:rsid w:val="00F048E9"/>
    <w:rsid w:val="00F05637"/>
    <w:rsid w:val="00F05E9E"/>
    <w:rsid w:val="00F068BA"/>
    <w:rsid w:val="00F07165"/>
    <w:rsid w:val="00F103E2"/>
    <w:rsid w:val="00F11110"/>
    <w:rsid w:val="00F1172A"/>
    <w:rsid w:val="00F11BC6"/>
    <w:rsid w:val="00F1281F"/>
    <w:rsid w:val="00F22900"/>
    <w:rsid w:val="00F234E3"/>
    <w:rsid w:val="00F23F33"/>
    <w:rsid w:val="00F2541D"/>
    <w:rsid w:val="00F25A1F"/>
    <w:rsid w:val="00F25EF1"/>
    <w:rsid w:val="00F27B64"/>
    <w:rsid w:val="00F314F5"/>
    <w:rsid w:val="00F34E04"/>
    <w:rsid w:val="00F35A96"/>
    <w:rsid w:val="00F4165F"/>
    <w:rsid w:val="00F43029"/>
    <w:rsid w:val="00F442C0"/>
    <w:rsid w:val="00F50F6C"/>
    <w:rsid w:val="00F563B7"/>
    <w:rsid w:val="00F56B10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91958"/>
    <w:rsid w:val="00F92E2F"/>
    <w:rsid w:val="00F962C3"/>
    <w:rsid w:val="00F9637E"/>
    <w:rsid w:val="00F97E05"/>
    <w:rsid w:val="00FA13BE"/>
    <w:rsid w:val="00FA2E69"/>
    <w:rsid w:val="00FA7576"/>
    <w:rsid w:val="00FB09C2"/>
    <w:rsid w:val="00FB0BAC"/>
    <w:rsid w:val="00FB0FBC"/>
    <w:rsid w:val="00FB1B98"/>
    <w:rsid w:val="00FB2293"/>
    <w:rsid w:val="00FB3E87"/>
    <w:rsid w:val="00FC0B5B"/>
    <w:rsid w:val="00FC2601"/>
    <w:rsid w:val="00FC5C51"/>
    <w:rsid w:val="00FD0AC0"/>
    <w:rsid w:val="00FD3674"/>
    <w:rsid w:val="00FD5012"/>
    <w:rsid w:val="00FD628B"/>
    <w:rsid w:val="00FD6FEF"/>
    <w:rsid w:val="00FD78EA"/>
    <w:rsid w:val="00FE2B16"/>
    <w:rsid w:val="00FE5291"/>
    <w:rsid w:val="00FE7DB0"/>
    <w:rsid w:val="00FF08C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7C7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7C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d">
    <w:name w:val="Основной текст Знак"/>
    <w:basedOn w:val="a0"/>
    <w:link w:val="ac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e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D203B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2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3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3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4">
    <w:name w:val="Другое_"/>
    <w:basedOn w:val="a0"/>
    <w:link w:val="af5"/>
    <w:rsid w:val="00547DE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6">
    <w:name w:val="footer"/>
    <w:basedOn w:val="a"/>
    <w:link w:val="af7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7">
    <w:name w:val="Нижний колонтитул Знак"/>
    <w:basedOn w:val="a0"/>
    <w:link w:val="af6"/>
    <w:rsid w:val="00A378E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323C-B7F4-4DD6-A6ED-2219C74A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3605</Words>
  <Characters>20550</Characters>
  <Application>Microsoft Office Word</Application>
  <DocSecurity>4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Дудкина Дарья Викторовна</cp:lastModifiedBy>
  <cp:revision>2</cp:revision>
  <cp:lastPrinted>2023-07-04T08:54:00Z</cp:lastPrinted>
  <dcterms:created xsi:type="dcterms:W3CDTF">2025-04-07T12:20:00Z</dcterms:created>
  <dcterms:modified xsi:type="dcterms:W3CDTF">2025-04-07T12:20:00Z</dcterms:modified>
</cp:coreProperties>
</file>