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ACF1B" w14:textId="3806EA7D" w:rsidR="00A1377C" w:rsidRDefault="00A1377C" w:rsidP="00A1377C">
      <w:pPr>
        <w:spacing w:line="360" w:lineRule="auto"/>
        <w:ind w:firstLine="708"/>
        <w:rPr>
          <w:sz w:val="20"/>
          <w:szCs w:val="20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A77E985" wp14:editId="35465B53">
            <wp:extent cx="1100330" cy="524257"/>
            <wp:effectExtent l="0" t="0" r="508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330" cy="524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</w:t>
      </w:r>
    </w:p>
    <w:p w14:paraId="71D62F4D" w14:textId="40E18C64" w:rsidR="00A1377C" w:rsidRDefault="00A1377C" w:rsidP="00A1377C">
      <w:pPr>
        <w:spacing w:line="360" w:lineRule="auto"/>
        <w:ind w:firstLine="708"/>
        <w:rPr>
          <w:sz w:val="20"/>
          <w:szCs w:val="20"/>
        </w:rPr>
      </w:pPr>
    </w:p>
    <w:p w14:paraId="27D3B611" w14:textId="7FFC6690" w:rsidR="00A1377C" w:rsidRDefault="00A1377C" w:rsidP="00A1377C">
      <w:pPr>
        <w:spacing w:line="360" w:lineRule="auto"/>
        <w:ind w:firstLine="708"/>
        <w:rPr>
          <w:sz w:val="20"/>
          <w:szCs w:val="20"/>
        </w:rPr>
      </w:pPr>
    </w:p>
    <w:p w14:paraId="10F7B1F4" w14:textId="09729910" w:rsidR="00A1377C" w:rsidRDefault="00A1377C" w:rsidP="00A1377C">
      <w:pPr>
        <w:spacing w:line="360" w:lineRule="auto"/>
        <w:ind w:firstLine="708"/>
        <w:rPr>
          <w:sz w:val="20"/>
          <w:szCs w:val="20"/>
        </w:rPr>
      </w:pPr>
    </w:p>
    <w:p w14:paraId="0C66AFDD" w14:textId="5A757BD6" w:rsidR="00A1377C" w:rsidRDefault="00A1377C" w:rsidP="00A1377C">
      <w:pPr>
        <w:spacing w:line="360" w:lineRule="auto"/>
        <w:ind w:firstLine="708"/>
        <w:rPr>
          <w:sz w:val="20"/>
          <w:szCs w:val="20"/>
        </w:rPr>
      </w:pPr>
    </w:p>
    <w:p w14:paraId="681CB6AD" w14:textId="3099074E" w:rsidR="00A1377C" w:rsidRDefault="00A1377C" w:rsidP="00A1377C">
      <w:pPr>
        <w:spacing w:line="360" w:lineRule="auto"/>
        <w:ind w:firstLine="708"/>
        <w:rPr>
          <w:sz w:val="20"/>
          <w:szCs w:val="20"/>
        </w:rPr>
      </w:pPr>
    </w:p>
    <w:p w14:paraId="79BA09DC" w14:textId="77777777" w:rsidR="00A1377C" w:rsidRPr="00E70196" w:rsidRDefault="00A1377C" w:rsidP="00A1377C">
      <w:pPr>
        <w:spacing w:line="360" w:lineRule="auto"/>
        <w:ind w:firstLine="708"/>
      </w:pPr>
    </w:p>
    <w:p w14:paraId="74251F9F" w14:textId="77777777" w:rsidR="00700DB2" w:rsidRPr="00700DB2" w:rsidRDefault="003445C5" w:rsidP="00700DB2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-2"/>
        </w:rPr>
      </w:pPr>
      <w:r w:rsidRPr="00E82F6A">
        <w:rPr>
          <w:rFonts w:ascii="Times New Roman" w:hAnsi="Times New Roman"/>
          <w:b/>
          <w:bCs/>
          <w:iCs/>
          <w:spacing w:val="-2"/>
        </w:rPr>
        <w:t xml:space="preserve">ТЕХНИЧЕСКОЕ ЗАДАНИЕ </w:t>
      </w:r>
      <w:r w:rsidR="00700DB2" w:rsidRPr="00700DB2">
        <w:rPr>
          <w:rFonts w:ascii="Times New Roman" w:hAnsi="Times New Roman"/>
          <w:b/>
          <w:bCs/>
          <w:iCs/>
          <w:spacing w:val="-2"/>
        </w:rPr>
        <w:t>НА СОЗДАНИЕ КОНЦЕПЦИИ И ИСПОЛЕНИЕ АРХИТЕКТУРНОГО ОБЪЕКТА</w:t>
      </w:r>
    </w:p>
    <w:p w14:paraId="053B47F6" w14:textId="5527D50C" w:rsidR="00A1377C" w:rsidRPr="00A1377C" w:rsidRDefault="00A1377C" w:rsidP="00700DB2">
      <w:pPr>
        <w:snapToGrid w:val="0"/>
        <w:spacing w:before="120" w:after="0" w:line="240" w:lineRule="auto"/>
        <w:jc w:val="center"/>
        <w:rPr>
          <w:rFonts w:ascii="Times New Roman" w:hAnsi="Times New Roman"/>
          <w:b/>
          <w:bCs/>
          <w:iCs/>
          <w:spacing w:val="-2"/>
        </w:rPr>
      </w:pPr>
      <w:r>
        <w:rPr>
          <w:rFonts w:ascii="Times New Roman" w:hAnsi="Times New Roman"/>
          <w:b/>
          <w:bCs/>
          <w:iCs/>
          <w:spacing w:val="-2"/>
        </w:rPr>
        <w:t xml:space="preserve">ЖК </w:t>
      </w:r>
      <w:r>
        <w:rPr>
          <w:rFonts w:ascii="Times New Roman" w:hAnsi="Times New Roman"/>
          <w:b/>
          <w:bCs/>
          <w:iCs/>
          <w:spacing w:val="-2"/>
          <w:lang w:val="en-US"/>
        </w:rPr>
        <w:t>INSIDER</w:t>
      </w:r>
    </w:p>
    <w:p w14:paraId="2CA18061" w14:textId="4AC6D391" w:rsidR="00A1377C" w:rsidRDefault="00A1377C" w:rsidP="006C100B">
      <w:pPr>
        <w:snapToGrid w:val="0"/>
        <w:spacing w:before="120" w:after="0" w:line="240" w:lineRule="auto"/>
        <w:jc w:val="center"/>
        <w:rPr>
          <w:rFonts w:ascii="Times New Roman" w:hAnsi="Times New Roman"/>
          <w:b/>
          <w:bCs/>
          <w:iCs/>
          <w:spacing w:val="-2"/>
        </w:rPr>
      </w:pPr>
    </w:p>
    <w:p w14:paraId="48AF42B5" w14:textId="069EFC37" w:rsidR="00A1377C" w:rsidRDefault="00A1377C" w:rsidP="006C100B">
      <w:pPr>
        <w:snapToGrid w:val="0"/>
        <w:spacing w:before="120" w:after="0" w:line="240" w:lineRule="auto"/>
        <w:jc w:val="center"/>
        <w:rPr>
          <w:rFonts w:ascii="Times New Roman" w:hAnsi="Times New Roman"/>
          <w:b/>
          <w:bCs/>
          <w:iCs/>
          <w:spacing w:val="-2"/>
        </w:rPr>
      </w:pPr>
    </w:p>
    <w:p w14:paraId="1C3E7105" w14:textId="228298A5" w:rsidR="00A1377C" w:rsidRDefault="00A1377C" w:rsidP="006C100B">
      <w:pPr>
        <w:snapToGrid w:val="0"/>
        <w:spacing w:before="120" w:after="0" w:line="240" w:lineRule="auto"/>
        <w:jc w:val="center"/>
        <w:rPr>
          <w:rFonts w:ascii="Times New Roman" w:hAnsi="Times New Roman"/>
          <w:b/>
          <w:bCs/>
          <w:iCs/>
          <w:spacing w:val="-2"/>
        </w:rPr>
      </w:pPr>
    </w:p>
    <w:p w14:paraId="0726C4E4" w14:textId="755C1539" w:rsidR="00A1377C" w:rsidRDefault="00A1377C" w:rsidP="006C100B">
      <w:pPr>
        <w:snapToGrid w:val="0"/>
        <w:spacing w:before="120" w:after="0" w:line="240" w:lineRule="auto"/>
        <w:jc w:val="center"/>
        <w:rPr>
          <w:rFonts w:ascii="Times New Roman" w:hAnsi="Times New Roman"/>
          <w:b/>
          <w:bCs/>
          <w:iCs/>
          <w:spacing w:val="-2"/>
        </w:rPr>
      </w:pPr>
    </w:p>
    <w:p w14:paraId="68A726F6" w14:textId="6F8EA3ED" w:rsidR="00A1377C" w:rsidRDefault="00A1377C" w:rsidP="006C100B">
      <w:pPr>
        <w:snapToGrid w:val="0"/>
        <w:spacing w:before="120" w:after="0" w:line="240" w:lineRule="auto"/>
        <w:jc w:val="center"/>
        <w:rPr>
          <w:rFonts w:ascii="Times New Roman" w:hAnsi="Times New Roman"/>
          <w:b/>
          <w:bCs/>
          <w:iCs/>
          <w:spacing w:val="-2"/>
        </w:rPr>
      </w:pPr>
    </w:p>
    <w:p w14:paraId="1CFCEEF9" w14:textId="4F3B170A" w:rsidR="005D7DAE" w:rsidRDefault="00A1377C" w:rsidP="00A1377C">
      <w:pPr>
        <w:snapToGrid w:val="0"/>
        <w:spacing w:before="120" w:after="0" w:line="240" w:lineRule="auto"/>
        <w:jc w:val="center"/>
        <w:rPr>
          <w:rFonts w:ascii="Times New Roman" w:hAnsi="Times New Roman"/>
          <w:b/>
          <w:bCs/>
          <w:iCs/>
          <w:spacing w:val="-2"/>
        </w:rPr>
      </w:pPr>
      <w:r>
        <w:rPr>
          <w:noProof/>
          <w:lang w:eastAsia="ru-RU"/>
        </w:rPr>
        <w:drawing>
          <wp:inline distT="0" distB="0" distL="0" distR="0" wp14:anchorId="2C7F987E" wp14:editId="3D4EC473">
            <wp:extent cx="6188710" cy="40227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FB346" w14:textId="4E050628" w:rsidR="00700DB2" w:rsidRDefault="00700DB2" w:rsidP="00A1377C">
      <w:pPr>
        <w:snapToGrid w:val="0"/>
        <w:spacing w:before="120" w:after="0" w:line="240" w:lineRule="auto"/>
        <w:jc w:val="center"/>
        <w:rPr>
          <w:rFonts w:ascii="Times New Roman" w:hAnsi="Times New Roman"/>
          <w:b/>
          <w:bCs/>
          <w:iCs/>
          <w:spacing w:val="-2"/>
        </w:rPr>
      </w:pPr>
    </w:p>
    <w:p w14:paraId="31CA1AE7" w14:textId="3176D8C0" w:rsidR="00920CD7" w:rsidRDefault="00920CD7" w:rsidP="00A1377C">
      <w:pPr>
        <w:snapToGrid w:val="0"/>
        <w:spacing w:before="120" w:after="0" w:line="240" w:lineRule="auto"/>
        <w:jc w:val="center"/>
        <w:rPr>
          <w:rFonts w:ascii="Times New Roman" w:hAnsi="Times New Roman"/>
          <w:b/>
          <w:bCs/>
          <w:iCs/>
          <w:spacing w:val="-2"/>
        </w:rPr>
      </w:pPr>
    </w:p>
    <w:p w14:paraId="37660682" w14:textId="60146B03" w:rsidR="00920CD7" w:rsidRDefault="00920CD7" w:rsidP="00A1377C">
      <w:pPr>
        <w:snapToGrid w:val="0"/>
        <w:spacing w:before="120" w:after="0" w:line="240" w:lineRule="auto"/>
        <w:jc w:val="center"/>
        <w:rPr>
          <w:rFonts w:ascii="Times New Roman" w:hAnsi="Times New Roman"/>
          <w:b/>
          <w:bCs/>
          <w:iCs/>
          <w:spacing w:val="-2"/>
        </w:rPr>
      </w:pPr>
    </w:p>
    <w:p w14:paraId="0A5A3E5D" w14:textId="43173B52" w:rsidR="00920CD7" w:rsidRDefault="00920CD7" w:rsidP="00A1377C">
      <w:pPr>
        <w:snapToGrid w:val="0"/>
        <w:spacing w:before="120" w:after="0" w:line="240" w:lineRule="auto"/>
        <w:jc w:val="center"/>
        <w:rPr>
          <w:rFonts w:ascii="Times New Roman" w:hAnsi="Times New Roman"/>
          <w:b/>
          <w:bCs/>
          <w:iCs/>
          <w:spacing w:val="-2"/>
        </w:rPr>
      </w:pPr>
    </w:p>
    <w:p w14:paraId="6D4B81D7" w14:textId="77777777" w:rsidR="00920CD7" w:rsidRPr="00A1377C" w:rsidRDefault="00920CD7" w:rsidP="00A1377C">
      <w:pPr>
        <w:snapToGrid w:val="0"/>
        <w:spacing w:before="120" w:after="0" w:line="240" w:lineRule="auto"/>
        <w:jc w:val="center"/>
        <w:rPr>
          <w:rFonts w:ascii="Times New Roman" w:hAnsi="Times New Roman"/>
          <w:b/>
          <w:bCs/>
          <w:iCs/>
          <w:spacing w:val="-2"/>
        </w:rPr>
      </w:pPr>
    </w:p>
    <w:p w14:paraId="65424531" w14:textId="5A91DB61" w:rsidR="00BA6444" w:rsidRPr="001F25F9" w:rsidRDefault="00BA6444" w:rsidP="00A71DE0">
      <w:pPr>
        <w:spacing w:line="360" w:lineRule="auto"/>
        <w:rPr>
          <w:rFonts w:ascii="Cambria" w:hAnsi="Cambria" w:cs="Arial"/>
          <w:b/>
          <w:sz w:val="24"/>
          <w:szCs w:val="24"/>
          <w:u w:val="single"/>
        </w:rPr>
      </w:pPr>
      <w:r w:rsidRPr="001F25F9">
        <w:rPr>
          <w:rFonts w:ascii="Cambria" w:hAnsi="Cambria" w:cs="Arial"/>
          <w:b/>
          <w:sz w:val="24"/>
          <w:szCs w:val="24"/>
          <w:u w:val="single"/>
        </w:rPr>
        <w:lastRenderedPageBreak/>
        <w:t>1. Общие данные</w:t>
      </w:r>
    </w:p>
    <w:p w14:paraId="2E687537" w14:textId="2631F2F4" w:rsidR="003445C5" w:rsidRPr="008A5B8A" w:rsidRDefault="003445C5" w:rsidP="00A71DE0">
      <w:pPr>
        <w:spacing w:line="360" w:lineRule="auto"/>
        <w:rPr>
          <w:rFonts w:ascii="Cambria" w:hAnsi="Cambria" w:cs="Arial"/>
          <w:b/>
          <w:sz w:val="24"/>
          <w:szCs w:val="24"/>
        </w:rPr>
      </w:pPr>
      <w:r w:rsidRPr="008A5B8A">
        <w:rPr>
          <w:rFonts w:ascii="Cambria" w:hAnsi="Cambria" w:cs="Arial"/>
          <w:b/>
          <w:sz w:val="24"/>
          <w:szCs w:val="24"/>
        </w:rPr>
        <w:t>1.1 Основные положения</w:t>
      </w:r>
    </w:p>
    <w:p w14:paraId="78657FA4" w14:textId="054F7E7E" w:rsidR="003445C5" w:rsidRPr="008A5B8A" w:rsidRDefault="003445C5" w:rsidP="00A71DE0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8A5B8A">
        <w:rPr>
          <w:rFonts w:ascii="Cambria" w:hAnsi="Cambria" w:cs="Arial"/>
          <w:sz w:val="24"/>
          <w:szCs w:val="24"/>
        </w:rPr>
        <w:t xml:space="preserve">Настоящее техническое задание распространяется на выполнение </w:t>
      </w:r>
      <w:r w:rsidR="00D03735">
        <w:rPr>
          <w:rFonts w:ascii="Cambria" w:hAnsi="Cambria" w:cs="Arial"/>
          <w:sz w:val="24"/>
          <w:szCs w:val="24"/>
        </w:rPr>
        <w:t>концепции и</w:t>
      </w:r>
      <w:r w:rsidRPr="008A5B8A">
        <w:rPr>
          <w:rFonts w:ascii="Cambria" w:hAnsi="Cambria" w:cs="Arial"/>
          <w:sz w:val="24"/>
          <w:szCs w:val="24"/>
        </w:rPr>
        <w:t xml:space="preserve"> проектной документации для объекта нового строительства, здания краткосрочного пребывания гостиничного типа, планируемое к строительству на земельном участке с кадастровым номером: 77:05:0002002:32, имеющем адресный ориентир: ул. Автозаводская, вл.24, корп.1</w:t>
      </w:r>
    </w:p>
    <w:p w14:paraId="68DEAD6A" w14:textId="6D18ABE6" w:rsidR="003445C5" w:rsidRPr="008A5B8A" w:rsidRDefault="008C5612" w:rsidP="00A71DE0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8A5B8A">
        <w:rPr>
          <w:rFonts w:ascii="Cambria" w:hAnsi="Cambria" w:cs="Arial"/>
          <w:sz w:val="24"/>
          <w:szCs w:val="24"/>
        </w:rPr>
        <w:t>Проектом</w:t>
      </w:r>
      <w:r w:rsidR="003445C5" w:rsidRPr="008A5B8A">
        <w:rPr>
          <w:rFonts w:ascii="Cambria" w:hAnsi="Cambria" w:cs="Arial"/>
          <w:sz w:val="24"/>
          <w:szCs w:val="24"/>
        </w:rPr>
        <w:t>, разработанн</w:t>
      </w:r>
      <w:r w:rsidRPr="008A5B8A">
        <w:rPr>
          <w:rFonts w:ascii="Cambria" w:hAnsi="Cambria" w:cs="Arial"/>
          <w:sz w:val="24"/>
          <w:szCs w:val="24"/>
        </w:rPr>
        <w:t>ым</w:t>
      </w:r>
      <w:r w:rsidR="003445C5" w:rsidRPr="008A5B8A">
        <w:rPr>
          <w:rFonts w:ascii="Cambria" w:hAnsi="Cambria" w:cs="Arial"/>
          <w:sz w:val="24"/>
          <w:szCs w:val="24"/>
        </w:rPr>
        <w:t xml:space="preserve"> ООО АБ «ЦЛП», </w:t>
      </w:r>
      <w:r w:rsidRPr="008A5B8A">
        <w:rPr>
          <w:rFonts w:ascii="Cambria" w:hAnsi="Cambria" w:cs="Arial"/>
          <w:sz w:val="24"/>
          <w:szCs w:val="24"/>
        </w:rPr>
        <w:t>предусмотрено размещение трех наземных корпусов П-образной формы, двух - 16-этажных (Корпус 1 по северной стороне и Корпус 2 по восточной стороне) и одного переменной этажности (Корпус 3, от 6 до 16 этажей по южной стороне участка), объединенных общей трехэ</w:t>
      </w:r>
      <w:r w:rsidR="00A66129">
        <w:rPr>
          <w:rFonts w:ascii="Cambria" w:hAnsi="Cambria" w:cs="Arial"/>
          <w:sz w:val="24"/>
          <w:szCs w:val="24"/>
        </w:rPr>
        <w:t xml:space="preserve">тажной наземной частью с аркой, ведущей </w:t>
      </w:r>
      <w:r w:rsidRPr="008A5B8A">
        <w:rPr>
          <w:rFonts w:ascii="Cambria" w:hAnsi="Cambria" w:cs="Arial"/>
          <w:sz w:val="24"/>
          <w:szCs w:val="24"/>
        </w:rPr>
        <w:t>во двор с северной стороны участка, и подземной частью, состоящей из двух уровней: минус 2 этажа (паркинг) и минус 1 этажа (технический этаж)</w:t>
      </w:r>
      <w:r w:rsidR="003445C5" w:rsidRPr="008A5B8A">
        <w:rPr>
          <w:rFonts w:ascii="Cambria" w:hAnsi="Cambria" w:cs="Arial"/>
          <w:sz w:val="24"/>
          <w:szCs w:val="24"/>
        </w:rPr>
        <w:t>.</w:t>
      </w:r>
    </w:p>
    <w:p w14:paraId="41AF98A5" w14:textId="77777777" w:rsidR="003445C5" w:rsidRPr="008A5B8A" w:rsidRDefault="003445C5" w:rsidP="00A71DE0">
      <w:pPr>
        <w:spacing w:line="360" w:lineRule="auto"/>
        <w:rPr>
          <w:rFonts w:ascii="Cambria" w:hAnsi="Cambria" w:cs="Arial"/>
          <w:b/>
          <w:sz w:val="24"/>
          <w:szCs w:val="24"/>
        </w:rPr>
      </w:pPr>
      <w:r w:rsidRPr="008A5B8A">
        <w:rPr>
          <w:rFonts w:ascii="Cambria" w:hAnsi="Cambria" w:cs="Arial"/>
          <w:b/>
          <w:sz w:val="24"/>
          <w:szCs w:val="24"/>
        </w:rPr>
        <w:t>1.2 Цель работы</w:t>
      </w:r>
    </w:p>
    <w:p w14:paraId="6731DFB4" w14:textId="77777777" w:rsidR="00D03735" w:rsidRPr="00D03735" w:rsidRDefault="00D03735" w:rsidP="00D03735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D03735">
        <w:rPr>
          <w:rFonts w:ascii="Cambria" w:hAnsi="Cambria" w:cs="Arial"/>
          <w:sz w:val="24"/>
          <w:szCs w:val="24"/>
        </w:rPr>
        <w:t xml:space="preserve">Разработать легенду и концепцию единого архитектурного объекта, который впишется во внутренний двор INSIDER </w:t>
      </w:r>
    </w:p>
    <w:p w14:paraId="20C17743" w14:textId="48D88E7F" w:rsidR="003445C5" w:rsidRPr="00D03735" w:rsidRDefault="00D03735" w:rsidP="00355EA7">
      <w:pPr>
        <w:pStyle w:val="a4"/>
        <w:numPr>
          <w:ilvl w:val="1"/>
          <w:numId w:val="19"/>
        </w:numPr>
        <w:spacing w:line="360" w:lineRule="auto"/>
        <w:rPr>
          <w:rFonts w:ascii="Cambria" w:hAnsi="Cambria" w:cs="Arial"/>
          <w:b/>
          <w:sz w:val="24"/>
          <w:szCs w:val="24"/>
        </w:rPr>
      </w:pPr>
      <w:r w:rsidRPr="00D03735">
        <w:rPr>
          <w:rFonts w:ascii="Cambria" w:hAnsi="Cambria" w:cs="Arial"/>
          <w:b/>
          <w:sz w:val="24"/>
          <w:szCs w:val="24"/>
        </w:rPr>
        <w:t>Задача архитектурного объекта</w:t>
      </w:r>
    </w:p>
    <w:p w14:paraId="0D4DDC88" w14:textId="77777777" w:rsidR="00D03735" w:rsidRPr="00D03735" w:rsidRDefault="00D03735" w:rsidP="00920CD7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D03735">
        <w:rPr>
          <w:rFonts w:ascii="Cambria" w:hAnsi="Cambria" w:cs="Arial"/>
          <w:sz w:val="24"/>
          <w:szCs w:val="24"/>
        </w:rPr>
        <w:t>Разрабатываемый арт-объект - это первое, что видят резиденты, заходя внутрь через гранд-лобби, он должен:</w:t>
      </w:r>
    </w:p>
    <w:p w14:paraId="426FDB5B" w14:textId="77777777" w:rsidR="00D03735" w:rsidRPr="00D03735" w:rsidRDefault="00D03735" w:rsidP="00920CD7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D03735">
        <w:rPr>
          <w:rFonts w:ascii="Cambria" w:hAnsi="Cambria" w:cs="Arial"/>
          <w:sz w:val="24"/>
          <w:szCs w:val="24"/>
        </w:rPr>
        <w:t>- выглядеть стильно, рядом с чем захотелось бы сфотографироваться;</w:t>
      </w:r>
    </w:p>
    <w:p w14:paraId="211DD288" w14:textId="076233E5" w:rsidR="00D03735" w:rsidRPr="00D03735" w:rsidRDefault="00D03735" w:rsidP="00920CD7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D03735">
        <w:rPr>
          <w:rFonts w:ascii="Cambria" w:hAnsi="Cambria" w:cs="Arial"/>
          <w:sz w:val="24"/>
          <w:szCs w:val="24"/>
        </w:rPr>
        <w:t>- иметь свою легенду (историю), почему именно такой формат и вид у объекта в комплексе INSIDER (отразить название/концепцию проекта);</w:t>
      </w:r>
    </w:p>
    <w:p w14:paraId="47AFD669" w14:textId="5D6D88F8" w:rsidR="00D03735" w:rsidRPr="00D03735" w:rsidRDefault="00D03735" w:rsidP="00920CD7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D03735">
        <w:rPr>
          <w:rFonts w:ascii="Cambria" w:hAnsi="Cambria" w:cs="Arial"/>
          <w:sz w:val="24"/>
          <w:szCs w:val="24"/>
        </w:rPr>
        <w:t>- выделяться из конкурентов (должна быть «фишка»);</w:t>
      </w:r>
    </w:p>
    <w:p w14:paraId="3FC15A34" w14:textId="3FCF1B97" w:rsidR="00D03735" w:rsidRPr="00D03735" w:rsidRDefault="00D03735" w:rsidP="00920CD7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D03735">
        <w:rPr>
          <w:rFonts w:ascii="Cambria" w:hAnsi="Cambria" w:cs="Arial"/>
          <w:sz w:val="24"/>
          <w:szCs w:val="24"/>
        </w:rPr>
        <w:t>- быть стильным, простым и запоминающимся;</w:t>
      </w:r>
    </w:p>
    <w:p w14:paraId="5758D667" w14:textId="04C11922" w:rsidR="00920CD7" w:rsidRDefault="00D03735" w:rsidP="00920CD7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D03735">
        <w:rPr>
          <w:rFonts w:ascii="Cambria" w:hAnsi="Cambria" w:cs="Arial"/>
          <w:sz w:val="24"/>
          <w:szCs w:val="24"/>
        </w:rPr>
        <w:t>- Должен быть легкий в эксплуатации</w:t>
      </w:r>
    </w:p>
    <w:p w14:paraId="7EEDE2EC" w14:textId="77777777" w:rsidR="00920CD7" w:rsidRPr="008A5B8A" w:rsidRDefault="00920CD7" w:rsidP="00920CD7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46634880" w14:textId="1B175A3B" w:rsidR="003445C5" w:rsidRDefault="003445C5" w:rsidP="00A71DE0">
      <w:pPr>
        <w:spacing w:line="360" w:lineRule="auto"/>
        <w:rPr>
          <w:rFonts w:ascii="Cambria" w:hAnsi="Cambria" w:cs="Arial"/>
          <w:b/>
          <w:sz w:val="24"/>
          <w:szCs w:val="24"/>
        </w:rPr>
      </w:pPr>
      <w:r w:rsidRPr="008A5B8A">
        <w:rPr>
          <w:rFonts w:ascii="Cambria" w:hAnsi="Cambria" w:cs="Arial"/>
          <w:b/>
          <w:sz w:val="24"/>
          <w:szCs w:val="24"/>
        </w:rPr>
        <w:t xml:space="preserve">1.4 </w:t>
      </w:r>
      <w:r w:rsidR="00920CD7">
        <w:rPr>
          <w:rFonts w:ascii="Cambria" w:hAnsi="Cambria" w:cs="Arial"/>
          <w:b/>
          <w:sz w:val="24"/>
          <w:szCs w:val="24"/>
        </w:rPr>
        <w:t xml:space="preserve">Этапы </w:t>
      </w:r>
      <w:r w:rsidRPr="008A5B8A">
        <w:rPr>
          <w:rFonts w:ascii="Cambria" w:hAnsi="Cambria" w:cs="Arial"/>
          <w:b/>
          <w:sz w:val="24"/>
          <w:szCs w:val="24"/>
        </w:rPr>
        <w:t>выполнения работ</w:t>
      </w:r>
    </w:p>
    <w:p w14:paraId="11F4EFD6" w14:textId="44AD6036" w:rsidR="00920CD7" w:rsidRPr="00920CD7" w:rsidRDefault="00920CD7" w:rsidP="00920CD7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920CD7">
        <w:rPr>
          <w:rFonts w:ascii="Cambria" w:hAnsi="Cambria" w:cs="Arial"/>
          <w:b/>
          <w:i/>
          <w:sz w:val="24"/>
          <w:szCs w:val="24"/>
        </w:rPr>
        <w:t>Этап 1</w:t>
      </w:r>
      <w:r w:rsidRPr="00920CD7">
        <w:rPr>
          <w:rFonts w:ascii="Cambria" w:hAnsi="Cambria" w:cs="Arial"/>
          <w:sz w:val="24"/>
          <w:szCs w:val="24"/>
        </w:rPr>
        <w:t xml:space="preserve"> – </w:t>
      </w:r>
      <w:r w:rsidRPr="00920CD7">
        <w:rPr>
          <w:rFonts w:ascii="Cambria" w:hAnsi="Cambria" w:cs="Arial"/>
          <w:b/>
          <w:sz w:val="24"/>
          <w:szCs w:val="24"/>
        </w:rPr>
        <w:t>Концепция</w:t>
      </w:r>
      <w:r w:rsidRPr="00920CD7">
        <w:rPr>
          <w:rFonts w:ascii="Cambria" w:hAnsi="Cambria" w:cs="Arial"/>
          <w:sz w:val="24"/>
          <w:szCs w:val="24"/>
        </w:rPr>
        <w:t>. Разработать 4</w:t>
      </w:r>
      <w:r>
        <w:rPr>
          <w:rFonts w:ascii="Cambria" w:hAnsi="Cambria" w:cs="Arial"/>
          <w:sz w:val="24"/>
          <w:szCs w:val="24"/>
        </w:rPr>
        <w:t xml:space="preserve"> варианта</w:t>
      </w:r>
      <w:r w:rsidRPr="00920CD7">
        <w:rPr>
          <w:rFonts w:ascii="Cambria" w:hAnsi="Cambria" w:cs="Arial"/>
          <w:sz w:val="24"/>
          <w:szCs w:val="24"/>
        </w:rPr>
        <w:t xml:space="preserve"> архитектурных объект</w:t>
      </w:r>
      <w:r>
        <w:rPr>
          <w:rFonts w:ascii="Cambria" w:hAnsi="Cambria" w:cs="Arial"/>
          <w:sz w:val="24"/>
          <w:szCs w:val="24"/>
        </w:rPr>
        <w:t>ов</w:t>
      </w:r>
      <w:r w:rsidRPr="00920CD7">
        <w:rPr>
          <w:rFonts w:ascii="Cambria" w:hAnsi="Cambria" w:cs="Arial"/>
          <w:sz w:val="24"/>
          <w:szCs w:val="24"/>
        </w:rPr>
        <w:t xml:space="preserve"> с </w:t>
      </w:r>
      <w:r>
        <w:rPr>
          <w:rFonts w:ascii="Cambria" w:hAnsi="Cambria" w:cs="Arial"/>
          <w:sz w:val="24"/>
          <w:szCs w:val="24"/>
        </w:rPr>
        <w:t>легендой</w:t>
      </w:r>
    </w:p>
    <w:p w14:paraId="69ED58A1" w14:textId="36738B9F" w:rsidR="00920CD7" w:rsidRDefault="00920CD7" w:rsidP="00920CD7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920CD7">
        <w:rPr>
          <w:rFonts w:ascii="Cambria" w:hAnsi="Cambria" w:cs="Arial"/>
          <w:b/>
          <w:i/>
          <w:sz w:val="24"/>
          <w:szCs w:val="24"/>
        </w:rPr>
        <w:t>Этап 2</w:t>
      </w:r>
      <w:r w:rsidRPr="00920CD7">
        <w:rPr>
          <w:rFonts w:ascii="Cambria" w:hAnsi="Cambria" w:cs="Arial"/>
          <w:sz w:val="24"/>
          <w:szCs w:val="24"/>
        </w:rPr>
        <w:t xml:space="preserve"> – </w:t>
      </w:r>
      <w:r w:rsidRPr="00920CD7">
        <w:rPr>
          <w:rFonts w:ascii="Cambria" w:hAnsi="Cambria" w:cs="Arial"/>
          <w:b/>
          <w:sz w:val="24"/>
          <w:szCs w:val="24"/>
        </w:rPr>
        <w:t>Проектная документация</w:t>
      </w:r>
      <w:r w:rsidRPr="00920CD7">
        <w:rPr>
          <w:rFonts w:ascii="Cambria" w:hAnsi="Cambria" w:cs="Arial"/>
          <w:sz w:val="24"/>
          <w:szCs w:val="24"/>
        </w:rPr>
        <w:t>. По итогу согласования 1 варианта концепции подготовить комплект проектной документации</w:t>
      </w:r>
    </w:p>
    <w:p w14:paraId="09C019DF" w14:textId="07277312" w:rsidR="00920CD7" w:rsidRDefault="00920CD7" w:rsidP="00920CD7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</w:p>
    <w:p w14:paraId="0F762C6B" w14:textId="4392C529" w:rsidR="00920CD7" w:rsidRDefault="00920CD7" w:rsidP="00920CD7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</w:p>
    <w:p w14:paraId="70A289E3" w14:textId="77777777" w:rsidR="00920CD7" w:rsidRPr="00920CD7" w:rsidRDefault="00920CD7" w:rsidP="00920CD7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</w:p>
    <w:p w14:paraId="04FCF02C" w14:textId="27BA9478" w:rsidR="00BD3B6A" w:rsidRPr="001F25F9" w:rsidRDefault="00BD3B6A" w:rsidP="001D2362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Arial Narrow" w:hAnsi="Cambria" w:cs="Arial Narrow"/>
          <w:b/>
          <w:sz w:val="24"/>
          <w:szCs w:val="24"/>
          <w:u w:val="single"/>
        </w:rPr>
      </w:pPr>
      <w:r w:rsidRPr="001F25F9">
        <w:rPr>
          <w:rFonts w:ascii="Cambria" w:eastAsia="Arial Narrow" w:hAnsi="Cambria" w:cs="Arial Narrow"/>
          <w:b/>
          <w:sz w:val="24"/>
          <w:szCs w:val="24"/>
          <w:u w:val="single"/>
        </w:rPr>
        <w:t xml:space="preserve">2. </w:t>
      </w:r>
      <w:r w:rsidR="00920CD7">
        <w:rPr>
          <w:rFonts w:ascii="Cambria" w:eastAsia="Arial Narrow" w:hAnsi="Cambria" w:cs="Arial Narrow"/>
          <w:b/>
          <w:sz w:val="24"/>
          <w:szCs w:val="24"/>
          <w:u w:val="single"/>
        </w:rPr>
        <w:t>Концепция</w:t>
      </w:r>
    </w:p>
    <w:p w14:paraId="5158779F" w14:textId="77777777" w:rsidR="001C4B73" w:rsidRDefault="001C4B73" w:rsidP="001D2362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Arial Narrow" w:hAnsi="Cambria" w:cs="Arial Narrow"/>
          <w:b/>
          <w:sz w:val="24"/>
          <w:szCs w:val="24"/>
        </w:rPr>
      </w:pPr>
    </w:p>
    <w:p w14:paraId="7DC207DD" w14:textId="2B8AFDBF" w:rsidR="00C23796" w:rsidRDefault="00BD3B6A" w:rsidP="001D2362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Arial Narrow" w:hAnsi="Cambria" w:cs="Arial Narrow"/>
          <w:b/>
          <w:sz w:val="24"/>
          <w:szCs w:val="24"/>
        </w:rPr>
      </w:pPr>
      <w:r>
        <w:rPr>
          <w:rFonts w:ascii="Cambria" w:eastAsia="Arial Narrow" w:hAnsi="Cambria" w:cs="Arial Narrow"/>
          <w:b/>
          <w:sz w:val="24"/>
          <w:szCs w:val="24"/>
        </w:rPr>
        <w:t>2.1</w:t>
      </w:r>
      <w:r w:rsidR="0053461D">
        <w:rPr>
          <w:rFonts w:ascii="Cambria" w:eastAsia="Arial Narrow" w:hAnsi="Cambria" w:cs="Arial Narrow"/>
          <w:b/>
          <w:sz w:val="24"/>
          <w:szCs w:val="24"/>
        </w:rPr>
        <w:t xml:space="preserve"> Основные сведения </w:t>
      </w:r>
    </w:p>
    <w:p w14:paraId="0022E06E" w14:textId="77777777" w:rsidR="00160FC9" w:rsidRPr="00994B7D" w:rsidRDefault="00160FC9" w:rsidP="001D2362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Arial Narrow" w:hAnsi="Cambria" w:cs="Arial Narrow"/>
          <w:b/>
          <w:sz w:val="24"/>
          <w:szCs w:val="24"/>
        </w:rPr>
      </w:pPr>
    </w:p>
    <w:p w14:paraId="12F20F53" w14:textId="3C9A3937" w:rsidR="006147D3" w:rsidRPr="00994B7D" w:rsidRDefault="006147D3" w:rsidP="00A71DE0">
      <w:pPr>
        <w:spacing w:line="360" w:lineRule="auto"/>
        <w:rPr>
          <w:rFonts w:ascii="Cambria" w:hAnsi="Cambria"/>
          <w:sz w:val="24"/>
          <w:szCs w:val="24"/>
        </w:rPr>
      </w:pPr>
      <w:r w:rsidRPr="00994B7D">
        <w:rPr>
          <w:rFonts w:ascii="Cambria" w:hAnsi="Cambria"/>
          <w:sz w:val="24"/>
          <w:szCs w:val="24"/>
        </w:rPr>
        <w:t xml:space="preserve">Комплекс апартаментов </w:t>
      </w:r>
      <w:r w:rsidRPr="00994B7D">
        <w:rPr>
          <w:rFonts w:ascii="Cambria" w:hAnsi="Cambria"/>
          <w:sz w:val="24"/>
          <w:szCs w:val="24"/>
          <w:lang w:val="en-US"/>
        </w:rPr>
        <w:t>INSIDER</w:t>
      </w:r>
      <w:r w:rsidRPr="00994B7D">
        <w:rPr>
          <w:rFonts w:ascii="Cambria" w:hAnsi="Cambria"/>
          <w:sz w:val="24"/>
          <w:szCs w:val="24"/>
        </w:rPr>
        <w:t xml:space="preserve"> состоит из 3-х клубных домов у реки</w:t>
      </w:r>
      <w:r w:rsidR="00994B7D">
        <w:rPr>
          <w:rFonts w:ascii="Cambria" w:hAnsi="Cambria"/>
          <w:sz w:val="24"/>
          <w:szCs w:val="24"/>
        </w:rPr>
        <w:t xml:space="preserve"> (деление на корпуса начинается с 4 этажа)</w:t>
      </w:r>
      <w:r w:rsidRPr="00994B7D">
        <w:rPr>
          <w:rFonts w:ascii="Cambria" w:hAnsi="Cambria"/>
          <w:sz w:val="24"/>
          <w:szCs w:val="24"/>
        </w:rPr>
        <w:t>.</w:t>
      </w:r>
    </w:p>
    <w:p w14:paraId="6FA14655" w14:textId="206D0F78" w:rsidR="00A71DE0" w:rsidRPr="00994B7D" w:rsidRDefault="00994B7D" w:rsidP="006147D3">
      <w:pPr>
        <w:rPr>
          <w:rFonts w:ascii="Cambria" w:hAnsi="Cambria"/>
          <w:sz w:val="24"/>
          <w:szCs w:val="24"/>
        </w:rPr>
      </w:pPr>
      <w:r w:rsidRPr="00994B7D">
        <w:rPr>
          <w:rFonts w:ascii="Cambria" w:hAnsi="Cambria"/>
          <w:noProof/>
          <w:sz w:val="24"/>
          <w:szCs w:val="24"/>
          <w:lang w:eastAsia="ru-RU"/>
        </w:rPr>
        <w:drawing>
          <wp:inline distT="0" distB="0" distL="0" distR="0" wp14:anchorId="5FDFF067" wp14:editId="13A6342B">
            <wp:extent cx="4832350" cy="2642271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7732" cy="268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87110" w14:textId="6DDE5B33" w:rsidR="00355EA7" w:rsidRDefault="00355EA7" w:rsidP="00A71DE0">
      <w:pPr>
        <w:spacing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Месторасположение проектируемого арт-объекта – во внутреннем дворе комплекса:</w:t>
      </w:r>
    </w:p>
    <w:p w14:paraId="065DB89B" w14:textId="3D67448D" w:rsidR="00355EA7" w:rsidRDefault="00355EA7" w:rsidP="00A71DE0">
      <w:pPr>
        <w:spacing w:line="360" w:lineRule="auto"/>
        <w:rPr>
          <w:rFonts w:ascii="Cambria" w:hAnsi="Cambria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FAE09E3" wp14:editId="448F02B2">
            <wp:extent cx="4943061" cy="345579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6007" cy="345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6AD2F" w14:textId="053FCCAF" w:rsidR="00355EA7" w:rsidRDefault="00355EA7" w:rsidP="00A71DE0">
      <w:pPr>
        <w:spacing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При разработке концепции ориентироваться на эскизный проект благоустройства (Приложение 1)</w:t>
      </w:r>
    </w:p>
    <w:p w14:paraId="7B9C0E84" w14:textId="2CE5DFF5" w:rsidR="0018422D" w:rsidRDefault="0018422D" w:rsidP="00A71DE0">
      <w:pPr>
        <w:spacing w:line="360" w:lineRule="auto"/>
        <w:rPr>
          <w:rFonts w:ascii="Cambria" w:hAnsi="Cambria"/>
          <w:sz w:val="24"/>
          <w:szCs w:val="24"/>
        </w:rPr>
      </w:pPr>
    </w:p>
    <w:p w14:paraId="09CD732E" w14:textId="29C84F87" w:rsidR="0018422D" w:rsidRDefault="0018422D" w:rsidP="00A71DE0">
      <w:pPr>
        <w:spacing w:line="360" w:lineRule="auto"/>
        <w:rPr>
          <w:rFonts w:ascii="Cambria" w:hAnsi="Cambria"/>
          <w:sz w:val="24"/>
          <w:szCs w:val="24"/>
        </w:rPr>
      </w:pPr>
    </w:p>
    <w:p w14:paraId="5CB6ED75" w14:textId="77777777" w:rsidR="00FB2BFD" w:rsidRPr="00FB2BFD" w:rsidRDefault="00FB2BFD" w:rsidP="00A71DE0">
      <w:pPr>
        <w:spacing w:line="360" w:lineRule="auto"/>
        <w:rPr>
          <w:rFonts w:ascii="Cambria" w:hAnsi="Cambria"/>
          <w:b/>
          <w:sz w:val="24"/>
          <w:szCs w:val="24"/>
        </w:rPr>
      </w:pPr>
      <w:r w:rsidRPr="00FB2BFD">
        <w:rPr>
          <w:rFonts w:ascii="Cambria" w:hAnsi="Cambria"/>
          <w:b/>
          <w:sz w:val="24"/>
          <w:szCs w:val="24"/>
        </w:rPr>
        <w:t>2.2 Общие указания к этапу</w:t>
      </w:r>
    </w:p>
    <w:p w14:paraId="049FC124" w14:textId="458D670B" w:rsidR="0018422D" w:rsidRDefault="0018422D" w:rsidP="00A71DE0">
      <w:pPr>
        <w:spacing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При проектировании ориентироваться на:</w:t>
      </w:r>
    </w:p>
    <w:p w14:paraId="1DCB3744" w14:textId="77777777" w:rsidR="0018422D" w:rsidRPr="0018422D" w:rsidRDefault="0018422D" w:rsidP="0018422D">
      <w:pPr>
        <w:pStyle w:val="a4"/>
        <w:numPr>
          <w:ilvl w:val="0"/>
          <w:numId w:val="20"/>
        </w:numPr>
        <w:spacing w:line="360" w:lineRule="auto"/>
        <w:rPr>
          <w:rFonts w:ascii="Cambria" w:hAnsi="Cambria"/>
          <w:sz w:val="24"/>
          <w:szCs w:val="24"/>
          <w:u w:val="single"/>
        </w:rPr>
      </w:pPr>
      <w:r w:rsidRPr="0018422D">
        <w:rPr>
          <w:rFonts w:ascii="Cambria" w:hAnsi="Cambria"/>
          <w:sz w:val="24"/>
          <w:szCs w:val="24"/>
          <w:u w:val="single"/>
        </w:rPr>
        <w:t>Примеры выполнения</w:t>
      </w:r>
    </w:p>
    <w:p w14:paraId="5548CD36" w14:textId="569D44B2" w:rsidR="0018422D" w:rsidRDefault="0018422D" w:rsidP="0018422D">
      <w:pPr>
        <w:pStyle w:val="a4"/>
        <w:spacing w:line="360" w:lineRule="auto"/>
        <w:rPr>
          <w:rFonts w:ascii="Cambria" w:hAnsi="Cambria"/>
          <w:sz w:val="24"/>
          <w:szCs w:val="24"/>
        </w:rPr>
      </w:pPr>
      <w:r w:rsidRPr="0018422D">
        <w:rPr>
          <w:rFonts w:ascii="Cambria" w:hAnsi="Cambria"/>
          <w:sz w:val="24"/>
          <w:szCs w:val="24"/>
        </w:rPr>
        <w:t xml:space="preserve">Красные руки </w:t>
      </w:r>
      <w:hyperlink r:id="rId10" w:history="1">
        <w:r w:rsidRPr="0018422D">
          <w:rPr>
            <w:rFonts w:ascii="Cambria" w:hAnsi="Cambria"/>
            <w:sz w:val="24"/>
            <w:szCs w:val="24"/>
          </w:rPr>
          <w:t>https://kupiteloft.ru/lofty-v-zhk-klein-house</w:t>
        </w:r>
      </w:hyperlink>
      <w:r w:rsidR="00EE743B">
        <w:rPr>
          <w:rFonts w:ascii="Cambria" w:hAnsi="Cambria"/>
          <w:sz w:val="24"/>
          <w:szCs w:val="24"/>
        </w:rPr>
        <w:t xml:space="preserve"> </w:t>
      </w:r>
    </w:p>
    <w:p w14:paraId="60DCA6E2" w14:textId="64F58009" w:rsidR="0018422D" w:rsidRDefault="0018422D" w:rsidP="0018422D">
      <w:pPr>
        <w:pStyle w:val="a4"/>
        <w:spacing w:line="360" w:lineRule="auto"/>
        <w:rPr>
          <w:rFonts w:ascii="Cambria" w:hAnsi="Cambria"/>
          <w:sz w:val="24"/>
          <w:szCs w:val="24"/>
        </w:rPr>
      </w:pPr>
      <w:r w:rsidRPr="0018422D">
        <w:rPr>
          <w:rFonts w:ascii="Cambria" w:hAnsi="Cambria"/>
          <w:sz w:val="24"/>
          <w:szCs w:val="24"/>
        </w:rPr>
        <w:t xml:space="preserve">Статуя свободы - </w:t>
      </w:r>
      <w:hyperlink r:id="rId11" w:history="1">
        <w:r w:rsidRPr="0018422D">
          <w:rPr>
            <w:rFonts w:ascii="Cambria" w:hAnsi="Cambria"/>
            <w:sz w:val="24"/>
            <w:szCs w:val="24"/>
          </w:rPr>
          <w:t>https://tribeca-apartments.com/</w:t>
        </w:r>
      </w:hyperlink>
    </w:p>
    <w:p w14:paraId="393DB6EE" w14:textId="0F9FA440" w:rsidR="0018422D" w:rsidRDefault="0018422D" w:rsidP="0018422D">
      <w:pPr>
        <w:pStyle w:val="a4"/>
        <w:spacing w:line="360" w:lineRule="auto"/>
        <w:rPr>
          <w:rFonts w:ascii="Cambria" w:hAnsi="Cambria"/>
          <w:sz w:val="24"/>
          <w:szCs w:val="24"/>
        </w:rPr>
      </w:pPr>
    </w:p>
    <w:p w14:paraId="7A6CF247" w14:textId="070AE745" w:rsidR="0018422D" w:rsidRDefault="0018422D" w:rsidP="0018422D">
      <w:pPr>
        <w:pStyle w:val="a4"/>
        <w:numPr>
          <w:ilvl w:val="0"/>
          <w:numId w:val="20"/>
        </w:numPr>
        <w:spacing w:line="360" w:lineRule="auto"/>
        <w:rPr>
          <w:rFonts w:ascii="Cambria" w:hAnsi="Cambria"/>
          <w:sz w:val="24"/>
          <w:szCs w:val="24"/>
        </w:rPr>
      </w:pPr>
      <w:proofErr w:type="spellStart"/>
      <w:r w:rsidRPr="0018422D">
        <w:rPr>
          <w:rFonts w:ascii="Cambria" w:hAnsi="Cambria"/>
          <w:sz w:val="24"/>
          <w:szCs w:val="24"/>
          <w:u w:val="single"/>
        </w:rPr>
        <w:t>Референсы</w:t>
      </w:r>
      <w:proofErr w:type="spellEnd"/>
      <w:r>
        <w:rPr>
          <w:rFonts w:ascii="Cambria" w:hAnsi="Cambria"/>
          <w:sz w:val="24"/>
          <w:szCs w:val="24"/>
        </w:rPr>
        <w:t xml:space="preserve"> архитектурных арт-объектов в концепции комплекса:</w:t>
      </w:r>
    </w:p>
    <w:p w14:paraId="4856FFCF" w14:textId="3710F3BB" w:rsidR="0018422D" w:rsidRPr="0018422D" w:rsidRDefault="0018422D" w:rsidP="0018422D">
      <w:pPr>
        <w:pStyle w:val="a4"/>
        <w:spacing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- </w:t>
      </w:r>
      <w:proofErr w:type="spellStart"/>
      <w:r w:rsidRPr="0018422D">
        <w:rPr>
          <w:rFonts w:ascii="Cambria" w:hAnsi="Cambria"/>
          <w:sz w:val="24"/>
          <w:szCs w:val="24"/>
        </w:rPr>
        <w:t>Insider</w:t>
      </w:r>
      <w:proofErr w:type="spellEnd"/>
      <w:r w:rsidRPr="0018422D">
        <w:rPr>
          <w:rFonts w:ascii="Cambria" w:hAnsi="Cambria"/>
          <w:sz w:val="24"/>
          <w:szCs w:val="24"/>
        </w:rPr>
        <w:t xml:space="preserve"> – это ты. (отражение)</w:t>
      </w:r>
    </w:p>
    <w:p w14:paraId="78ABA971" w14:textId="25C6829C" w:rsidR="0018422D" w:rsidRDefault="0018422D" w:rsidP="0018422D">
      <w:pPr>
        <w:pStyle w:val="a4"/>
        <w:spacing w:line="360" w:lineRule="auto"/>
        <w:rPr>
          <w:noProof/>
          <w:lang w:eastAsia="ru-RU"/>
        </w:rPr>
      </w:pPr>
      <w:r w:rsidRPr="00972038">
        <w:rPr>
          <w:noProof/>
          <w:lang w:eastAsia="ru-RU"/>
        </w:rPr>
        <w:drawing>
          <wp:inline distT="0" distB="0" distL="0" distR="0" wp14:anchorId="356393B1" wp14:editId="31EF0EDE">
            <wp:extent cx="2872792" cy="3148579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80531" cy="3157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 w:rsidRPr="00372078">
        <w:rPr>
          <w:noProof/>
          <w:lang w:eastAsia="ru-RU"/>
        </w:rPr>
        <w:drawing>
          <wp:inline distT="0" distB="0" distL="0" distR="0" wp14:anchorId="78299052" wp14:editId="7839683F">
            <wp:extent cx="2972677" cy="315299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3727" cy="317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D5005" w14:textId="72E1AA60" w:rsidR="0018422D" w:rsidRPr="001C5F59" w:rsidRDefault="0018422D" w:rsidP="0018422D">
      <w:pPr>
        <w:pStyle w:val="a4"/>
        <w:spacing w:line="360" w:lineRule="auto"/>
        <w:rPr>
          <w:rFonts w:ascii="Cambria" w:hAnsi="Cambria"/>
          <w:sz w:val="24"/>
          <w:szCs w:val="24"/>
          <w:lang w:val="en-US"/>
        </w:rPr>
      </w:pPr>
      <w:r w:rsidRPr="00903A35">
        <w:rPr>
          <w:noProof/>
          <w:lang w:eastAsia="ru-RU"/>
        </w:rPr>
        <w:drawing>
          <wp:inline distT="0" distB="0" distL="0" distR="0" wp14:anchorId="6A61BED8" wp14:editId="42E34DD1">
            <wp:extent cx="2110923" cy="3894157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10923" cy="389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5F59">
        <w:rPr>
          <w:rFonts w:ascii="Cambria" w:hAnsi="Cambria"/>
          <w:sz w:val="24"/>
          <w:szCs w:val="24"/>
          <w:lang w:val="en-US"/>
        </w:rPr>
        <w:t xml:space="preserve">       </w:t>
      </w:r>
      <w:r w:rsidR="001C5F59">
        <w:rPr>
          <w:noProof/>
          <w:lang w:eastAsia="ru-RU"/>
        </w:rPr>
        <w:drawing>
          <wp:inline distT="0" distB="0" distL="0" distR="0" wp14:anchorId="283208B2" wp14:editId="1A9ED300">
            <wp:extent cx="3039166" cy="3882222"/>
            <wp:effectExtent l="0" t="0" r="889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69340" cy="3920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9978B" w14:textId="56521AA9" w:rsidR="0018422D" w:rsidRDefault="0018422D" w:rsidP="0018422D">
      <w:pPr>
        <w:pStyle w:val="a4"/>
        <w:spacing w:line="360" w:lineRule="auto"/>
        <w:rPr>
          <w:rFonts w:ascii="Cambria" w:hAnsi="Cambria"/>
          <w:sz w:val="24"/>
          <w:szCs w:val="24"/>
        </w:rPr>
      </w:pPr>
    </w:p>
    <w:p w14:paraId="26D5B3EA" w14:textId="6F63EEC6" w:rsidR="001C5F59" w:rsidRDefault="001C5F59" w:rsidP="0018422D">
      <w:pPr>
        <w:pStyle w:val="a4"/>
        <w:spacing w:line="360" w:lineRule="auto"/>
        <w:rPr>
          <w:rFonts w:ascii="Cambria" w:hAnsi="Cambria"/>
          <w:sz w:val="24"/>
          <w:szCs w:val="24"/>
        </w:rPr>
      </w:pPr>
    </w:p>
    <w:p w14:paraId="2DB82547" w14:textId="78734865" w:rsidR="001C5F59" w:rsidRPr="001C5F59" w:rsidRDefault="001C5F59" w:rsidP="00235D4C">
      <w:pPr>
        <w:pStyle w:val="a4"/>
        <w:spacing w:line="360" w:lineRule="auto"/>
        <w:ind w:left="227"/>
        <w:rPr>
          <w:rFonts w:ascii="Cambria" w:hAnsi="Cambria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2803D92F" wp14:editId="1988F7BB">
            <wp:extent cx="3758217" cy="309067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66820" cy="317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sz w:val="24"/>
          <w:szCs w:val="24"/>
          <w:lang w:val="en-US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5F8F5349" wp14:editId="0F91700F">
            <wp:extent cx="2365132" cy="3058287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32475" cy="314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8A3B6" w14:textId="5984A120" w:rsidR="001C5F59" w:rsidRDefault="001C5F59" w:rsidP="0018422D">
      <w:pPr>
        <w:pStyle w:val="a4"/>
        <w:spacing w:line="360" w:lineRule="auto"/>
        <w:rPr>
          <w:rFonts w:ascii="Cambria" w:hAnsi="Cambria"/>
          <w:sz w:val="24"/>
          <w:szCs w:val="24"/>
          <w:lang w:val="en-US"/>
        </w:rPr>
      </w:pPr>
    </w:p>
    <w:p w14:paraId="50263E60" w14:textId="6633C0B0" w:rsidR="00235D4C" w:rsidRDefault="00235D4C" w:rsidP="0018422D">
      <w:pPr>
        <w:pStyle w:val="a4"/>
        <w:spacing w:line="360" w:lineRule="auto"/>
        <w:rPr>
          <w:rFonts w:ascii="Cambria" w:hAnsi="Cambria"/>
          <w:sz w:val="24"/>
          <w:szCs w:val="24"/>
          <w:lang w:val="en-US"/>
        </w:rPr>
      </w:pPr>
    </w:p>
    <w:p w14:paraId="6A741BA4" w14:textId="77777777" w:rsidR="00235D4C" w:rsidRDefault="00235D4C" w:rsidP="0018422D">
      <w:pPr>
        <w:pStyle w:val="a4"/>
        <w:spacing w:line="360" w:lineRule="auto"/>
        <w:rPr>
          <w:rFonts w:ascii="Cambria" w:hAnsi="Cambria"/>
          <w:sz w:val="24"/>
          <w:szCs w:val="24"/>
          <w:lang w:val="en-US"/>
        </w:rPr>
      </w:pPr>
    </w:p>
    <w:p w14:paraId="5BDF3808" w14:textId="70DF7F96" w:rsidR="001C5F59" w:rsidRDefault="001C5F59" w:rsidP="001C5F59">
      <w:pPr>
        <w:pStyle w:val="a4"/>
        <w:numPr>
          <w:ilvl w:val="0"/>
          <w:numId w:val="21"/>
        </w:numPr>
        <w:rPr>
          <w:rFonts w:ascii="Cambria" w:hAnsi="Cambria"/>
          <w:sz w:val="24"/>
          <w:szCs w:val="24"/>
        </w:rPr>
      </w:pPr>
      <w:proofErr w:type="spellStart"/>
      <w:r w:rsidRPr="001C5F59">
        <w:rPr>
          <w:rFonts w:ascii="Cambria" w:hAnsi="Cambria"/>
          <w:sz w:val="24"/>
          <w:szCs w:val="24"/>
        </w:rPr>
        <w:t>Insider</w:t>
      </w:r>
      <w:proofErr w:type="spellEnd"/>
      <w:r w:rsidRPr="001C5F59">
        <w:rPr>
          <w:rFonts w:ascii="Cambria" w:hAnsi="Cambria"/>
          <w:sz w:val="24"/>
          <w:szCs w:val="24"/>
        </w:rPr>
        <w:t xml:space="preserve"> – портал в новую жизнь</w:t>
      </w:r>
    </w:p>
    <w:p w14:paraId="492EA2DD" w14:textId="77777777" w:rsidR="001C5F59" w:rsidRPr="001C5F59" w:rsidRDefault="001C5F59" w:rsidP="001C5F59">
      <w:pPr>
        <w:pStyle w:val="a4"/>
        <w:ind w:left="710"/>
        <w:rPr>
          <w:rFonts w:ascii="Cambria" w:hAnsi="Cambria"/>
          <w:sz w:val="24"/>
          <w:szCs w:val="24"/>
        </w:rPr>
      </w:pPr>
    </w:p>
    <w:p w14:paraId="2AF7B65E" w14:textId="6D4E5F43" w:rsidR="001C5F59" w:rsidRDefault="001C5F59" w:rsidP="0018422D">
      <w:pPr>
        <w:pStyle w:val="a4"/>
        <w:spacing w:line="360" w:lineRule="auto"/>
        <w:rPr>
          <w:rFonts w:ascii="Cambria" w:hAnsi="Cambria"/>
          <w:sz w:val="24"/>
          <w:szCs w:val="24"/>
        </w:rPr>
      </w:pPr>
    </w:p>
    <w:p w14:paraId="7D4C7C0F" w14:textId="58B593DA" w:rsidR="001C5F59" w:rsidRDefault="00235D4C" w:rsidP="00235D4C">
      <w:pPr>
        <w:pStyle w:val="a4"/>
        <w:spacing w:line="360" w:lineRule="auto"/>
        <w:ind w:left="227"/>
        <w:rPr>
          <w:rFonts w:ascii="Cambria" w:hAnsi="Cambria"/>
          <w:sz w:val="24"/>
          <w:szCs w:val="24"/>
        </w:rPr>
      </w:pPr>
      <w:r w:rsidRPr="00F810D2">
        <w:rPr>
          <w:noProof/>
          <w:lang w:eastAsia="ru-RU"/>
        </w:rPr>
        <w:drawing>
          <wp:inline distT="0" distB="0" distL="0" distR="0" wp14:anchorId="5B10630D" wp14:editId="3772D6A0">
            <wp:extent cx="3956304" cy="4014964"/>
            <wp:effectExtent l="0" t="0" r="635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22035" cy="4081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sz w:val="24"/>
          <w:szCs w:val="24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28371A1" wp14:editId="6BF5340A">
            <wp:extent cx="2432760" cy="4014343"/>
            <wp:effectExtent l="0" t="0" r="5715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90055" cy="4108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31754" w14:textId="515732E8" w:rsidR="001C5F59" w:rsidRDefault="001C5F59" w:rsidP="00235D4C">
      <w:pPr>
        <w:spacing w:line="360" w:lineRule="auto"/>
        <w:ind w:left="-397"/>
        <w:rPr>
          <w:rFonts w:ascii="Cambria" w:hAnsi="Cambria"/>
          <w:sz w:val="24"/>
          <w:szCs w:val="24"/>
          <w:lang w:val="en-US"/>
        </w:rPr>
      </w:pPr>
      <w:r w:rsidRPr="001C5F59">
        <w:rPr>
          <w:rFonts w:ascii="Cambria" w:hAnsi="Cambria"/>
          <w:sz w:val="24"/>
          <w:szCs w:val="24"/>
          <w:lang w:val="en-US"/>
        </w:rPr>
        <w:t xml:space="preserve">  </w:t>
      </w:r>
      <w:r>
        <w:rPr>
          <w:rFonts w:ascii="Cambria" w:hAnsi="Cambria"/>
          <w:sz w:val="24"/>
          <w:szCs w:val="24"/>
          <w:lang w:val="en-US"/>
        </w:rPr>
        <w:t xml:space="preserve">      </w:t>
      </w:r>
      <w:r w:rsidR="00235D4C" w:rsidRPr="00F810D2">
        <w:rPr>
          <w:noProof/>
          <w:lang w:eastAsia="ru-RU"/>
        </w:rPr>
        <w:drawing>
          <wp:inline distT="0" distB="0" distL="0" distR="0" wp14:anchorId="6395FA53" wp14:editId="2E651D66">
            <wp:extent cx="6620256" cy="4698603"/>
            <wp:effectExtent l="0" t="0" r="9525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83279" cy="4814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51515" w14:textId="78258F92" w:rsidR="001C5F59" w:rsidRDefault="00235D4C" w:rsidP="001C5F59">
      <w:pPr>
        <w:spacing w:line="360" w:lineRule="auto"/>
        <w:rPr>
          <w:rFonts w:ascii="Cambria" w:hAnsi="Cambria"/>
          <w:sz w:val="24"/>
          <w:szCs w:val="24"/>
          <w:lang w:val="en-US"/>
        </w:rPr>
      </w:pPr>
      <w:r w:rsidRPr="00CB70C5">
        <w:rPr>
          <w:noProof/>
          <w:lang w:eastAsia="ru-RU"/>
        </w:rPr>
        <w:drawing>
          <wp:inline distT="0" distB="0" distL="0" distR="0" wp14:anchorId="05F19C4E" wp14:editId="3240A51E">
            <wp:extent cx="6626352" cy="3567222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79278" cy="364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1C122" w14:textId="625B212C" w:rsidR="00235D4C" w:rsidRDefault="00235D4C" w:rsidP="001C5F59">
      <w:pPr>
        <w:spacing w:line="360" w:lineRule="auto"/>
        <w:rPr>
          <w:rFonts w:ascii="Cambria" w:hAnsi="Cambria"/>
          <w:sz w:val="24"/>
          <w:szCs w:val="24"/>
          <w:lang w:val="en-US"/>
        </w:rPr>
      </w:pPr>
    </w:p>
    <w:p w14:paraId="5D147D6F" w14:textId="761CED1A" w:rsidR="00235D4C" w:rsidRDefault="00235D4C" w:rsidP="001C5F59">
      <w:pPr>
        <w:spacing w:line="360" w:lineRule="auto"/>
        <w:rPr>
          <w:rFonts w:ascii="Cambria" w:hAnsi="Cambria"/>
          <w:sz w:val="24"/>
          <w:szCs w:val="24"/>
          <w:lang w:val="en-US"/>
        </w:rPr>
      </w:pPr>
    </w:p>
    <w:p w14:paraId="4EC10038" w14:textId="77777777" w:rsidR="00235D4C" w:rsidRDefault="00235D4C" w:rsidP="001C5F59">
      <w:pPr>
        <w:spacing w:line="360" w:lineRule="auto"/>
        <w:rPr>
          <w:rFonts w:ascii="Cambria" w:hAnsi="Cambria"/>
          <w:sz w:val="24"/>
          <w:szCs w:val="24"/>
          <w:lang w:val="en-US"/>
        </w:rPr>
      </w:pPr>
    </w:p>
    <w:p w14:paraId="5F9B669D" w14:textId="4A06675E" w:rsidR="001C5F59" w:rsidRDefault="001C5F59" w:rsidP="001C5F59">
      <w:pPr>
        <w:pStyle w:val="a4"/>
        <w:numPr>
          <w:ilvl w:val="0"/>
          <w:numId w:val="21"/>
        </w:numPr>
        <w:rPr>
          <w:rFonts w:ascii="Cambria" w:hAnsi="Cambria"/>
          <w:sz w:val="24"/>
          <w:szCs w:val="24"/>
        </w:rPr>
      </w:pPr>
      <w:proofErr w:type="spellStart"/>
      <w:r w:rsidRPr="001C5F59">
        <w:rPr>
          <w:rFonts w:ascii="Cambria" w:hAnsi="Cambria"/>
          <w:sz w:val="24"/>
          <w:szCs w:val="24"/>
        </w:rPr>
        <w:t>Insider</w:t>
      </w:r>
      <w:proofErr w:type="spellEnd"/>
      <w:r w:rsidRPr="001C5F59">
        <w:rPr>
          <w:rFonts w:ascii="Cambria" w:hAnsi="Cambria"/>
          <w:sz w:val="24"/>
          <w:szCs w:val="24"/>
        </w:rPr>
        <w:t xml:space="preserve"> – </w:t>
      </w:r>
      <w:r>
        <w:rPr>
          <w:rFonts w:ascii="Cambria" w:hAnsi="Cambria"/>
          <w:sz w:val="24"/>
          <w:szCs w:val="24"/>
        </w:rPr>
        <w:t>главное внутри</w:t>
      </w:r>
    </w:p>
    <w:p w14:paraId="72B8549E" w14:textId="77777777" w:rsidR="001C5F59" w:rsidRDefault="001C5F59" w:rsidP="001C5F59">
      <w:pPr>
        <w:pStyle w:val="a4"/>
        <w:ind w:left="710"/>
        <w:rPr>
          <w:rFonts w:ascii="Cambria" w:hAnsi="Cambria"/>
          <w:sz w:val="24"/>
          <w:szCs w:val="24"/>
        </w:rPr>
      </w:pPr>
    </w:p>
    <w:p w14:paraId="2CAFD427" w14:textId="5D325542" w:rsidR="001C5F59" w:rsidRDefault="001C5F59" w:rsidP="001C5F59">
      <w:pPr>
        <w:pStyle w:val="a4"/>
        <w:ind w:left="710"/>
        <w:rPr>
          <w:rFonts w:ascii="Cambria" w:hAnsi="Cambria"/>
          <w:sz w:val="24"/>
          <w:szCs w:val="24"/>
        </w:rPr>
      </w:pPr>
      <w:r w:rsidRPr="00B56BFC">
        <w:rPr>
          <w:noProof/>
          <w:lang w:eastAsia="ru-RU"/>
        </w:rPr>
        <w:drawing>
          <wp:inline distT="0" distB="0" distL="0" distR="0" wp14:anchorId="59814310" wp14:editId="2519457F">
            <wp:extent cx="4096627" cy="465351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27097" cy="468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DBAE9" w14:textId="16F8791A" w:rsidR="00235D4C" w:rsidRDefault="00235D4C" w:rsidP="001C5F59">
      <w:pPr>
        <w:pStyle w:val="a4"/>
        <w:ind w:left="710"/>
        <w:rPr>
          <w:rFonts w:ascii="Cambria" w:hAnsi="Cambria"/>
          <w:sz w:val="24"/>
          <w:szCs w:val="24"/>
        </w:rPr>
      </w:pPr>
    </w:p>
    <w:p w14:paraId="554AA90B" w14:textId="77777777" w:rsidR="00235D4C" w:rsidRDefault="00235D4C" w:rsidP="001C5F59">
      <w:pPr>
        <w:pStyle w:val="a4"/>
        <w:ind w:left="710"/>
        <w:rPr>
          <w:rFonts w:ascii="Cambria" w:hAnsi="Cambria"/>
          <w:sz w:val="24"/>
          <w:szCs w:val="24"/>
        </w:rPr>
      </w:pPr>
    </w:p>
    <w:p w14:paraId="69D31A91" w14:textId="5971162F" w:rsidR="001C5F59" w:rsidRDefault="001C5F59" w:rsidP="00235D4C">
      <w:pPr>
        <w:spacing w:line="360" w:lineRule="auto"/>
        <w:ind w:left="283" w:right="397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Разработанные варианты концепции должны выполняться с привязкой к благоустройству (в эскизном формате), дополняться мате</w:t>
      </w:r>
      <w:r w:rsidR="00EE743B">
        <w:rPr>
          <w:rFonts w:ascii="Cambria" w:hAnsi="Cambria"/>
          <w:sz w:val="24"/>
          <w:szCs w:val="24"/>
        </w:rPr>
        <w:t>риалами, раскрывающими легенду (</w:t>
      </w:r>
      <w:proofErr w:type="spellStart"/>
      <w:r w:rsidR="00EE743B">
        <w:rPr>
          <w:rFonts w:ascii="Cambria" w:hAnsi="Cambria"/>
          <w:sz w:val="24"/>
          <w:szCs w:val="24"/>
        </w:rPr>
        <w:t>мудборды</w:t>
      </w:r>
      <w:proofErr w:type="spellEnd"/>
      <w:r w:rsidR="00EE743B">
        <w:rPr>
          <w:rFonts w:ascii="Cambria" w:hAnsi="Cambria"/>
          <w:sz w:val="24"/>
          <w:szCs w:val="24"/>
        </w:rPr>
        <w:t>).</w:t>
      </w:r>
    </w:p>
    <w:p w14:paraId="57095195" w14:textId="59BF1920" w:rsidR="001C5F59" w:rsidRDefault="001C5F59" w:rsidP="00235D4C">
      <w:pPr>
        <w:spacing w:line="360" w:lineRule="auto"/>
        <w:ind w:left="283" w:right="397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Для предоставленных концепций обязательно указать стоимость (включая стоимость работ отдельной строкой) и материалы, приме</w:t>
      </w:r>
      <w:r w:rsidR="00FB2BFD">
        <w:rPr>
          <w:rFonts w:ascii="Cambria" w:hAnsi="Cambria"/>
          <w:sz w:val="24"/>
          <w:szCs w:val="24"/>
        </w:rPr>
        <w:t>няемые при создании арт-объекта (с возможным предоставлением образцов по запросу)</w:t>
      </w:r>
      <w:r w:rsidR="00235D4C">
        <w:rPr>
          <w:rFonts w:ascii="Cambria" w:hAnsi="Cambria"/>
          <w:sz w:val="24"/>
          <w:szCs w:val="24"/>
        </w:rPr>
        <w:t>.</w:t>
      </w:r>
    </w:p>
    <w:p w14:paraId="7BDB3AAC" w14:textId="547D410B" w:rsidR="001C5F59" w:rsidRDefault="00235D4C" w:rsidP="00235D4C">
      <w:pPr>
        <w:spacing w:line="360" w:lineRule="auto"/>
        <w:ind w:left="283" w:right="397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При работе над этапом </w:t>
      </w:r>
      <w:r w:rsidR="001C5F59">
        <w:rPr>
          <w:rFonts w:ascii="Cambria" w:hAnsi="Cambria"/>
          <w:sz w:val="24"/>
          <w:szCs w:val="24"/>
        </w:rPr>
        <w:t>учитывать требования по нагрузкам</w:t>
      </w:r>
      <w:r w:rsidR="00FB2BFD">
        <w:rPr>
          <w:rFonts w:ascii="Cambria" w:hAnsi="Cambria"/>
          <w:sz w:val="24"/>
          <w:szCs w:val="24"/>
        </w:rPr>
        <w:t>.</w:t>
      </w:r>
      <w:r w:rsidR="001C5F59">
        <w:rPr>
          <w:rFonts w:ascii="Cambria" w:hAnsi="Cambria"/>
          <w:sz w:val="24"/>
          <w:szCs w:val="24"/>
        </w:rPr>
        <w:t xml:space="preserve"> </w:t>
      </w:r>
    </w:p>
    <w:p w14:paraId="64353662" w14:textId="0E848B5C" w:rsidR="00235D4C" w:rsidRDefault="00235D4C" w:rsidP="00235D4C">
      <w:pPr>
        <w:spacing w:line="360" w:lineRule="auto"/>
        <w:ind w:left="283" w:right="397"/>
        <w:rPr>
          <w:rFonts w:ascii="Cambria" w:eastAsia="Arial Narrow" w:hAnsi="Cambria" w:cs="Arial Narrow"/>
          <w:sz w:val="24"/>
          <w:szCs w:val="24"/>
        </w:rPr>
      </w:pPr>
      <w:r w:rsidRPr="00A71DE0">
        <w:rPr>
          <w:rFonts w:ascii="Cambria" w:eastAsia="Arial Narrow" w:hAnsi="Cambria" w:cs="Arial Narrow"/>
          <w:sz w:val="24"/>
          <w:szCs w:val="24"/>
        </w:rPr>
        <w:t xml:space="preserve">На основании согласованной Заказчиком концепции (выбранного варианта </w:t>
      </w:r>
      <w:r>
        <w:rPr>
          <w:rFonts w:ascii="Cambria" w:eastAsia="Arial Narrow" w:hAnsi="Cambria" w:cs="Arial Narrow"/>
          <w:sz w:val="24"/>
          <w:szCs w:val="24"/>
        </w:rPr>
        <w:t>арт-объекта</w:t>
      </w:r>
      <w:r w:rsidRPr="00A71DE0">
        <w:rPr>
          <w:rFonts w:ascii="Cambria" w:eastAsia="Arial Narrow" w:hAnsi="Cambria" w:cs="Arial Narrow"/>
          <w:sz w:val="24"/>
          <w:szCs w:val="24"/>
        </w:rPr>
        <w:t>) выполнить визуализации в виде высококачественных фотореалистичных изображений, полученных методом цифрового рендеринга в системах типа «V-</w:t>
      </w:r>
      <w:proofErr w:type="spellStart"/>
      <w:r w:rsidRPr="00A71DE0">
        <w:rPr>
          <w:rFonts w:ascii="Cambria" w:eastAsia="Arial Narrow" w:hAnsi="Cambria" w:cs="Arial Narrow"/>
          <w:sz w:val="24"/>
          <w:szCs w:val="24"/>
        </w:rPr>
        <w:t>Ray</w:t>
      </w:r>
      <w:proofErr w:type="spellEnd"/>
      <w:r w:rsidRPr="00A71DE0">
        <w:rPr>
          <w:rFonts w:ascii="Cambria" w:eastAsia="Arial Narrow" w:hAnsi="Cambria" w:cs="Arial Narrow"/>
          <w:sz w:val="24"/>
          <w:szCs w:val="24"/>
        </w:rPr>
        <w:t>», «</w:t>
      </w:r>
      <w:proofErr w:type="spellStart"/>
      <w:r w:rsidRPr="00A71DE0">
        <w:rPr>
          <w:rFonts w:ascii="Cambria" w:eastAsia="Arial Narrow" w:hAnsi="Cambria" w:cs="Arial Narrow"/>
          <w:sz w:val="24"/>
          <w:szCs w:val="24"/>
        </w:rPr>
        <w:t>Corona</w:t>
      </w:r>
      <w:proofErr w:type="spellEnd"/>
      <w:r w:rsidRPr="00A71DE0">
        <w:rPr>
          <w:rFonts w:ascii="Cambria" w:eastAsia="Arial Narrow" w:hAnsi="Cambria" w:cs="Arial Narrow"/>
          <w:sz w:val="24"/>
          <w:szCs w:val="24"/>
        </w:rPr>
        <w:t xml:space="preserve"> </w:t>
      </w:r>
      <w:proofErr w:type="spellStart"/>
      <w:r w:rsidRPr="00A71DE0">
        <w:rPr>
          <w:rFonts w:ascii="Cambria" w:eastAsia="Arial Narrow" w:hAnsi="Cambria" w:cs="Arial Narrow"/>
          <w:sz w:val="24"/>
          <w:szCs w:val="24"/>
        </w:rPr>
        <w:t>Renderer</w:t>
      </w:r>
      <w:proofErr w:type="spellEnd"/>
      <w:r w:rsidRPr="00A71DE0">
        <w:rPr>
          <w:rFonts w:ascii="Cambria" w:eastAsia="Arial Narrow" w:hAnsi="Cambria" w:cs="Arial Narrow"/>
          <w:sz w:val="24"/>
          <w:szCs w:val="24"/>
        </w:rPr>
        <w:t>» или аналогичных.</w:t>
      </w:r>
    </w:p>
    <w:p w14:paraId="57D53900" w14:textId="77777777" w:rsidR="00235D4C" w:rsidRPr="00A71DE0" w:rsidRDefault="00235D4C" w:rsidP="00235D4C">
      <w:pPr>
        <w:spacing w:before="120" w:after="0" w:line="360" w:lineRule="auto"/>
        <w:ind w:left="283" w:right="397"/>
        <w:rPr>
          <w:rFonts w:ascii="Cambria" w:eastAsia="Arial Narrow" w:hAnsi="Cambria" w:cs="Arial Narrow"/>
          <w:sz w:val="24"/>
          <w:szCs w:val="24"/>
        </w:rPr>
      </w:pPr>
      <w:r w:rsidRPr="00A71DE0">
        <w:rPr>
          <w:rFonts w:ascii="Cambria" w:eastAsia="Arial Narrow" w:hAnsi="Cambria" w:cs="Arial Narrow"/>
          <w:sz w:val="24"/>
          <w:szCs w:val="24"/>
        </w:rPr>
        <w:t>Расположение видовых точек, визуальное содержание кадров, настройки освещения, материалов и текстур на визуализациях необходимо согласовать с Заказчиком.</w:t>
      </w:r>
    </w:p>
    <w:p w14:paraId="2C5140AA" w14:textId="77777777" w:rsidR="00235D4C" w:rsidRDefault="00235D4C" w:rsidP="0018422D">
      <w:pPr>
        <w:pStyle w:val="a4"/>
        <w:spacing w:line="360" w:lineRule="auto"/>
        <w:rPr>
          <w:rFonts w:ascii="Cambria" w:hAnsi="Cambria"/>
          <w:sz w:val="24"/>
          <w:szCs w:val="24"/>
        </w:rPr>
      </w:pPr>
    </w:p>
    <w:p w14:paraId="13E7E68A" w14:textId="16A8E971" w:rsidR="00FB2BFD" w:rsidRPr="00FB2BFD" w:rsidRDefault="00FB2BFD" w:rsidP="00FB2BFD">
      <w:pPr>
        <w:pStyle w:val="a4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rFonts w:ascii="Cambria" w:eastAsia="Arial Narrow" w:hAnsi="Cambria" w:cs="Arial Narrow"/>
          <w:b/>
          <w:sz w:val="24"/>
          <w:szCs w:val="24"/>
          <w:u w:val="single"/>
        </w:rPr>
      </w:pPr>
      <w:r w:rsidRPr="00FB2BFD">
        <w:rPr>
          <w:rFonts w:ascii="Cambria" w:eastAsia="Arial Narrow" w:hAnsi="Cambria" w:cs="Arial Narrow"/>
          <w:b/>
          <w:sz w:val="24"/>
          <w:szCs w:val="24"/>
          <w:u w:val="single"/>
        </w:rPr>
        <w:t>Проектная документация</w:t>
      </w:r>
    </w:p>
    <w:p w14:paraId="58BAF07E" w14:textId="200B0480" w:rsidR="00FB2BFD" w:rsidRPr="00D57057" w:rsidRDefault="00FB2BFD" w:rsidP="0015663B">
      <w:pPr>
        <w:spacing w:line="360" w:lineRule="auto"/>
        <w:ind w:left="397"/>
        <w:rPr>
          <w:rFonts w:ascii="Cambria" w:hAnsi="Cambria"/>
          <w:sz w:val="24"/>
          <w:szCs w:val="24"/>
        </w:rPr>
      </w:pPr>
      <w:r w:rsidRPr="00D57057">
        <w:rPr>
          <w:rFonts w:ascii="Cambria" w:hAnsi="Cambria"/>
          <w:sz w:val="24"/>
          <w:szCs w:val="24"/>
        </w:rPr>
        <w:t xml:space="preserve">После утверждения Заказчиком концепции арт-объекта, разработать альбом проектных решений. </w:t>
      </w:r>
    </w:p>
    <w:p w14:paraId="61B85753" w14:textId="29208E5A" w:rsidR="00FB2BFD" w:rsidRPr="00D57057" w:rsidRDefault="00FB2BFD" w:rsidP="0015663B">
      <w:pPr>
        <w:spacing w:line="360" w:lineRule="auto"/>
        <w:ind w:left="397"/>
        <w:rPr>
          <w:rFonts w:ascii="Cambria" w:hAnsi="Cambria"/>
          <w:sz w:val="24"/>
          <w:szCs w:val="24"/>
        </w:rPr>
      </w:pPr>
      <w:r w:rsidRPr="00D57057">
        <w:rPr>
          <w:rFonts w:ascii="Cambria" w:hAnsi="Cambria"/>
          <w:sz w:val="24"/>
          <w:szCs w:val="24"/>
        </w:rPr>
        <w:t>При разработке альбома учесть следующие требования к проектируемому арт-объекту:</w:t>
      </w:r>
    </w:p>
    <w:p w14:paraId="7E6E4253" w14:textId="1F221B95" w:rsidR="00D57057" w:rsidRPr="00D57057" w:rsidRDefault="00D57057" w:rsidP="0015663B">
      <w:pPr>
        <w:pStyle w:val="a4"/>
        <w:numPr>
          <w:ilvl w:val="0"/>
          <w:numId w:val="23"/>
        </w:numPr>
        <w:spacing w:line="360" w:lineRule="auto"/>
        <w:ind w:left="927"/>
        <w:rPr>
          <w:rFonts w:ascii="Cambria" w:hAnsi="Cambria"/>
          <w:sz w:val="24"/>
          <w:szCs w:val="24"/>
        </w:rPr>
      </w:pPr>
      <w:r w:rsidRPr="00D57057">
        <w:rPr>
          <w:rFonts w:ascii="Cambria" w:hAnsi="Cambria"/>
          <w:sz w:val="24"/>
          <w:szCs w:val="24"/>
        </w:rPr>
        <w:t xml:space="preserve">Конструкция не должна быть тяжелой – максимально допустимый вес до 250 кг на квадратный метр. </w:t>
      </w:r>
    </w:p>
    <w:p w14:paraId="66F36B8D" w14:textId="4A859712" w:rsidR="00D57057" w:rsidRPr="00D57057" w:rsidRDefault="00D57057" w:rsidP="0015663B">
      <w:pPr>
        <w:pStyle w:val="a4"/>
        <w:numPr>
          <w:ilvl w:val="0"/>
          <w:numId w:val="23"/>
        </w:numPr>
        <w:spacing w:line="360" w:lineRule="auto"/>
        <w:ind w:left="927"/>
        <w:rPr>
          <w:rFonts w:ascii="Cambria" w:hAnsi="Cambria"/>
          <w:sz w:val="24"/>
          <w:szCs w:val="24"/>
        </w:rPr>
      </w:pPr>
      <w:r w:rsidRPr="00D57057">
        <w:rPr>
          <w:rFonts w:ascii="Cambria" w:hAnsi="Cambria"/>
          <w:sz w:val="24"/>
          <w:szCs w:val="24"/>
        </w:rPr>
        <w:t>Крепление арт-объекта предусмотреть с учетом парусности</w:t>
      </w:r>
    </w:p>
    <w:p w14:paraId="65C6BB71" w14:textId="05EED388" w:rsidR="00D57057" w:rsidRPr="00D57057" w:rsidRDefault="00D57057" w:rsidP="0015663B">
      <w:pPr>
        <w:pStyle w:val="a4"/>
        <w:numPr>
          <w:ilvl w:val="0"/>
          <w:numId w:val="23"/>
        </w:numPr>
        <w:spacing w:line="360" w:lineRule="auto"/>
        <w:ind w:left="927"/>
        <w:rPr>
          <w:rFonts w:ascii="Cambria" w:hAnsi="Cambria"/>
          <w:sz w:val="24"/>
          <w:szCs w:val="24"/>
        </w:rPr>
      </w:pPr>
      <w:r w:rsidRPr="00D57057">
        <w:rPr>
          <w:rFonts w:ascii="Cambria" w:hAnsi="Cambria"/>
          <w:sz w:val="24"/>
          <w:szCs w:val="24"/>
        </w:rPr>
        <w:t>Узлы крепления разработать с учетом пирога покрытия</w:t>
      </w:r>
    </w:p>
    <w:p w14:paraId="28B4A752" w14:textId="2CE0B235" w:rsidR="00E34EC4" w:rsidRPr="00E34EC4" w:rsidRDefault="00E34EC4" w:rsidP="0015663B">
      <w:pPr>
        <w:spacing w:before="120" w:line="360" w:lineRule="auto"/>
        <w:ind w:left="397"/>
        <w:rPr>
          <w:rFonts w:ascii="Cambria" w:eastAsia="Arial Narrow" w:hAnsi="Cambria" w:cs="Arial Narrow"/>
          <w:sz w:val="24"/>
          <w:szCs w:val="24"/>
        </w:rPr>
      </w:pPr>
      <w:r w:rsidRPr="00E34EC4">
        <w:rPr>
          <w:rFonts w:ascii="Cambria" w:eastAsia="Arial Narrow" w:hAnsi="Cambria" w:cs="Arial Narrow"/>
          <w:sz w:val="24"/>
          <w:szCs w:val="24"/>
        </w:rPr>
        <w:t>Результаты работ данного этапа оформляются в виде альбом</w:t>
      </w:r>
      <w:r>
        <w:rPr>
          <w:rFonts w:ascii="Cambria" w:eastAsia="Arial Narrow" w:hAnsi="Cambria" w:cs="Arial Narrow"/>
          <w:sz w:val="24"/>
          <w:szCs w:val="24"/>
        </w:rPr>
        <w:t>а</w:t>
      </w:r>
      <w:r w:rsidRPr="00E34EC4">
        <w:rPr>
          <w:rFonts w:ascii="Cambria" w:eastAsia="Arial Narrow" w:hAnsi="Cambria" w:cs="Arial Narrow"/>
          <w:sz w:val="24"/>
          <w:szCs w:val="24"/>
        </w:rPr>
        <w:t xml:space="preserve"> </w:t>
      </w:r>
      <w:r>
        <w:rPr>
          <w:rFonts w:ascii="Cambria" w:eastAsia="Arial Narrow" w:hAnsi="Cambria" w:cs="Arial Narrow"/>
          <w:sz w:val="24"/>
          <w:szCs w:val="24"/>
        </w:rPr>
        <w:t>проектной</w:t>
      </w:r>
      <w:r w:rsidRPr="00E34EC4">
        <w:rPr>
          <w:rFonts w:ascii="Cambria" w:eastAsia="Arial Narrow" w:hAnsi="Cambria" w:cs="Arial Narrow"/>
          <w:sz w:val="24"/>
          <w:szCs w:val="24"/>
        </w:rPr>
        <w:t xml:space="preserve"> документации, содержащ</w:t>
      </w:r>
      <w:r>
        <w:rPr>
          <w:rFonts w:ascii="Cambria" w:eastAsia="Arial Narrow" w:hAnsi="Cambria" w:cs="Arial Narrow"/>
          <w:sz w:val="24"/>
          <w:szCs w:val="24"/>
        </w:rPr>
        <w:t>его</w:t>
      </w:r>
      <w:r w:rsidRPr="00E34EC4">
        <w:rPr>
          <w:rFonts w:ascii="Cambria" w:eastAsia="Arial Narrow" w:hAnsi="Cambria" w:cs="Arial Narrow"/>
          <w:sz w:val="24"/>
          <w:szCs w:val="24"/>
        </w:rPr>
        <w:t xml:space="preserve"> необходимые графические и текстовые материалы. Предпочтительный формат листов для оформления документации – А3 (420х297 мм).</w:t>
      </w:r>
    </w:p>
    <w:p w14:paraId="74373B2A" w14:textId="45ABA083" w:rsidR="00E34EC4" w:rsidRPr="00A71DE0" w:rsidRDefault="00E34EC4" w:rsidP="0015663B">
      <w:pPr>
        <w:spacing w:before="120" w:line="360" w:lineRule="auto"/>
        <w:ind w:left="397"/>
        <w:rPr>
          <w:rFonts w:ascii="Cambria" w:eastAsia="Arial Narrow" w:hAnsi="Cambria" w:cs="Arial Narrow"/>
          <w:sz w:val="24"/>
          <w:szCs w:val="24"/>
        </w:rPr>
      </w:pPr>
      <w:r w:rsidRPr="00A71DE0">
        <w:rPr>
          <w:rFonts w:ascii="Cambria" w:eastAsia="Arial Narrow" w:hAnsi="Cambria" w:cs="Arial Narrow"/>
          <w:sz w:val="24"/>
          <w:szCs w:val="24"/>
        </w:rPr>
        <w:t xml:space="preserve">Допустимые масштабы чертежей </w:t>
      </w:r>
      <w:r>
        <w:rPr>
          <w:rFonts w:ascii="Cambria" w:eastAsia="Arial Narrow" w:hAnsi="Cambria" w:cs="Arial Narrow"/>
          <w:sz w:val="24"/>
          <w:szCs w:val="24"/>
        </w:rPr>
        <w:t>для использования при оформлении проекта</w:t>
      </w:r>
      <w:r w:rsidRPr="00A71DE0">
        <w:rPr>
          <w:rFonts w:ascii="Cambria" w:eastAsia="Arial Narrow" w:hAnsi="Cambria" w:cs="Arial Narrow"/>
          <w:sz w:val="24"/>
          <w:szCs w:val="24"/>
        </w:rPr>
        <w:t>: 1:2; 1:2,5; 1:4; 1:5; 1:10; 1:15; 1:20; 1:25; 1:40; 1:50; 1:75; 1:100. Масштаб указывается после заголовка вида (плана, узла, сечения и т.п.) на чертеже.</w:t>
      </w:r>
    </w:p>
    <w:p w14:paraId="68556932" w14:textId="77777777" w:rsidR="00E34EC4" w:rsidRPr="00A71DE0" w:rsidRDefault="00E34EC4" w:rsidP="0015663B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397"/>
        <w:rPr>
          <w:rFonts w:ascii="Cambria" w:eastAsia="Arial Narrow" w:hAnsi="Cambria" w:cs="Arial Narrow"/>
          <w:color w:val="000000"/>
          <w:sz w:val="24"/>
          <w:szCs w:val="24"/>
        </w:rPr>
      </w:pPr>
      <w:r w:rsidRPr="00A71DE0">
        <w:rPr>
          <w:rFonts w:ascii="Cambria" w:eastAsia="Arial Narrow" w:hAnsi="Cambria" w:cs="Arial Narrow"/>
          <w:color w:val="000000"/>
          <w:sz w:val="24"/>
          <w:szCs w:val="24"/>
        </w:rPr>
        <w:t>Форматы передачи данных:</w:t>
      </w:r>
    </w:p>
    <w:p w14:paraId="2FB1877F" w14:textId="490F839F" w:rsidR="00E34EC4" w:rsidRDefault="00E34EC4" w:rsidP="0015663B">
      <w:pPr>
        <w:pStyle w:val="a4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4" w:hanging="357"/>
        <w:jc w:val="both"/>
        <w:rPr>
          <w:rFonts w:ascii="Cambria" w:eastAsia="Arial Narrow" w:hAnsi="Cambria" w:cs="Arial Narrow"/>
          <w:color w:val="000000"/>
          <w:sz w:val="24"/>
          <w:szCs w:val="24"/>
        </w:rPr>
      </w:pPr>
      <w:r>
        <w:rPr>
          <w:rFonts w:ascii="Cambria" w:eastAsia="Arial Narrow" w:hAnsi="Cambria" w:cs="Arial Narrow"/>
          <w:color w:val="000000"/>
          <w:sz w:val="24"/>
          <w:szCs w:val="24"/>
        </w:rPr>
        <w:t>Альбом проектной</w:t>
      </w:r>
      <w:r w:rsidRPr="00A71DE0">
        <w:rPr>
          <w:rFonts w:ascii="Cambria" w:eastAsia="Arial Narrow" w:hAnsi="Cambria" w:cs="Arial Narrow"/>
          <w:color w:val="000000"/>
          <w:sz w:val="24"/>
          <w:szCs w:val="24"/>
        </w:rPr>
        <w:t xml:space="preserve"> документации – *.</w:t>
      </w:r>
      <w:r w:rsidRPr="00A71DE0">
        <w:rPr>
          <w:rFonts w:ascii="Cambria" w:eastAsia="Arial Narrow" w:hAnsi="Cambria" w:cs="Arial Narrow"/>
          <w:color w:val="000000"/>
          <w:sz w:val="24"/>
          <w:szCs w:val="24"/>
          <w:lang w:val="en-US"/>
        </w:rPr>
        <w:t>PDF</w:t>
      </w:r>
      <w:r w:rsidRPr="00A71DE0">
        <w:rPr>
          <w:rFonts w:ascii="Cambria" w:eastAsia="Arial Narrow" w:hAnsi="Cambria" w:cs="Arial Narrow"/>
          <w:color w:val="000000"/>
          <w:sz w:val="24"/>
          <w:szCs w:val="24"/>
        </w:rPr>
        <w:t xml:space="preserve"> (один файл)</w:t>
      </w:r>
    </w:p>
    <w:p w14:paraId="5E6AF5E5" w14:textId="2BF5C927" w:rsidR="00FB2BFD" w:rsidRDefault="00E34EC4" w:rsidP="0015663B">
      <w:pPr>
        <w:pStyle w:val="a4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24" w:hanging="357"/>
        <w:jc w:val="both"/>
        <w:rPr>
          <w:rFonts w:ascii="Cambria" w:eastAsia="Arial Narrow" w:hAnsi="Cambria" w:cs="Arial Narrow"/>
          <w:color w:val="000000"/>
          <w:sz w:val="24"/>
          <w:szCs w:val="24"/>
        </w:rPr>
      </w:pPr>
      <w:r w:rsidRPr="00E34EC4">
        <w:rPr>
          <w:rFonts w:ascii="Cambria" w:eastAsia="Arial Narrow" w:hAnsi="Cambria" w:cs="Arial Narrow"/>
          <w:color w:val="000000"/>
          <w:sz w:val="24"/>
          <w:szCs w:val="24"/>
        </w:rPr>
        <w:t>Исходные редактируемые файлы документации – *.</w:t>
      </w:r>
      <w:r w:rsidRPr="00E34EC4">
        <w:rPr>
          <w:rFonts w:ascii="Cambria" w:eastAsia="Arial Narrow" w:hAnsi="Cambria" w:cs="Arial Narrow"/>
          <w:color w:val="000000"/>
          <w:sz w:val="24"/>
          <w:szCs w:val="24"/>
          <w:lang w:val="en-US"/>
        </w:rPr>
        <w:t>DWG</w:t>
      </w:r>
      <w:r w:rsidRPr="00E34EC4">
        <w:rPr>
          <w:rFonts w:ascii="Cambria" w:eastAsia="Arial Narrow" w:hAnsi="Cambria" w:cs="Arial Narrow"/>
          <w:color w:val="000000"/>
          <w:sz w:val="24"/>
          <w:szCs w:val="24"/>
        </w:rPr>
        <w:t xml:space="preserve"> (один файл)</w:t>
      </w:r>
    </w:p>
    <w:p w14:paraId="0F32AE9E" w14:textId="77777777" w:rsidR="00E34EC4" w:rsidRPr="00E34EC4" w:rsidRDefault="00E34EC4" w:rsidP="0015663B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97"/>
        <w:jc w:val="both"/>
        <w:rPr>
          <w:rFonts w:ascii="Cambria" w:eastAsia="Arial Narrow" w:hAnsi="Cambria" w:cs="Arial Narrow"/>
          <w:color w:val="000000"/>
          <w:sz w:val="24"/>
          <w:szCs w:val="24"/>
        </w:rPr>
      </w:pPr>
    </w:p>
    <w:p w14:paraId="260AD94F" w14:textId="38275B38" w:rsidR="00E34EC4" w:rsidRPr="00A71DE0" w:rsidRDefault="00E34EC4" w:rsidP="0015663B">
      <w:pPr>
        <w:spacing w:line="360" w:lineRule="auto"/>
        <w:ind w:left="397"/>
        <w:rPr>
          <w:rFonts w:ascii="Cambria" w:hAnsi="Cambria"/>
          <w:sz w:val="24"/>
          <w:szCs w:val="24"/>
          <w:u w:val="single"/>
        </w:rPr>
      </w:pPr>
      <w:r w:rsidRPr="00A71DE0">
        <w:rPr>
          <w:rFonts w:ascii="Cambria" w:hAnsi="Cambria"/>
          <w:sz w:val="24"/>
          <w:szCs w:val="24"/>
          <w:u w:val="single"/>
        </w:rPr>
        <w:t xml:space="preserve">Состав </w:t>
      </w:r>
      <w:r>
        <w:rPr>
          <w:rFonts w:ascii="Cambria" w:hAnsi="Cambria"/>
          <w:sz w:val="24"/>
          <w:szCs w:val="24"/>
          <w:u w:val="single"/>
        </w:rPr>
        <w:t>проектной документации</w:t>
      </w:r>
      <w:r w:rsidRPr="00A71DE0">
        <w:rPr>
          <w:rFonts w:ascii="Cambria" w:hAnsi="Cambria"/>
          <w:sz w:val="24"/>
          <w:szCs w:val="24"/>
          <w:u w:val="single"/>
        </w:rPr>
        <w:t xml:space="preserve"> должен включать в себя:</w:t>
      </w:r>
    </w:p>
    <w:p w14:paraId="093F70B6" w14:textId="4C61D028" w:rsidR="00E34EC4" w:rsidRPr="00A71DE0" w:rsidRDefault="00E34EC4" w:rsidP="0015663B">
      <w:pPr>
        <w:spacing w:line="360" w:lineRule="auto"/>
        <w:ind w:left="397"/>
        <w:rPr>
          <w:rFonts w:ascii="Cambria" w:hAnsi="Cambria"/>
          <w:sz w:val="24"/>
          <w:szCs w:val="24"/>
        </w:rPr>
      </w:pPr>
      <w:r w:rsidRPr="00A71DE0">
        <w:rPr>
          <w:rFonts w:ascii="Cambria" w:hAnsi="Cambria"/>
          <w:sz w:val="24"/>
          <w:szCs w:val="24"/>
        </w:rPr>
        <w:t xml:space="preserve">- </w:t>
      </w:r>
      <w:r>
        <w:rPr>
          <w:rFonts w:ascii="Cambria" w:hAnsi="Cambria"/>
          <w:sz w:val="24"/>
          <w:szCs w:val="24"/>
        </w:rPr>
        <w:t>Монтажный план с привязкой объекта на благоустройстве</w:t>
      </w:r>
      <w:r w:rsidRPr="00A71DE0">
        <w:rPr>
          <w:rFonts w:ascii="Cambria" w:hAnsi="Cambria"/>
          <w:sz w:val="24"/>
          <w:szCs w:val="24"/>
        </w:rPr>
        <w:t xml:space="preserve"> </w:t>
      </w:r>
    </w:p>
    <w:p w14:paraId="138277A2" w14:textId="3BBA939F" w:rsidR="00E34EC4" w:rsidRDefault="00E34EC4" w:rsidP="0015663B">
      <w:pPr>
        <w:spacing w:line="360" w:lineRule="auto"/>
        <w:ind w:left="397"/>
        <w:rPr>
          <w:rFonts w:ascii="Cambria" w:hAnsi="Cambria"/>
          <w:sz w:val="24"/>
          <w:szCs w:val="24"/>
        </w:rPr>
      </w:pPr>
      <w:r w:rsidRPr="00A71DE0">
        <w:rPr>
          <w:rFonts w:ascii="Cambria" w:hAnsi="Cambria"/>
          <w:sz w:val="24"/>
          <w:szCs w:val="24"/>
        </w:rPr>
        <w:t xml:space="preserve">- </w:t>
      </w:r>
      <w:r>
        <w:rPr>
          <w:rFonts w:ascii="Cambria" w:hAnsi="Cambria"/>
          <w:sz w:val="24"/>
          <w:szCs w:val="24"/>
        </w:rPr>
        <w:t>Фасады, планы и разрезы арт-объекта</w:t>
      </w:r>
    </w:p>
    <w:p w14:paraId="6F80F9C7" w14:textId="57B66B61" w:rsidR="00E34EC4" w:rsidRPr="00A71DE0" w:rsidRDefault="00E34EC4" w:rsidP="0015663B">
      <w:pPr>
        <w:spacing w:line="360" w:lineRule="auto"/>
        <w:ind w:left="397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- </w:t>
      </w:r>
      <w:r w:rsidRPr="00A71DE0">
        <w:rPr>
          <w:rFonts w:ascii="Cambria" w:hAnsi="Cambria"/>
          <w:sz w:val="24"/>
          <w:szCs w:val="24"/>
        </w:rPr>
        <w:t xml:space="preserve">План с привязками осветительных приборов </w:t>
      </w:r>
      <w:r>
        <w:rPr>
          <w:rFonts w:ascii="Cambria" w:hAnsi="Cambria"/>
          <w:sz w:val="24"/>
          <w:szCs w:val="24"/>
        </w:rPr>
        <w:t>(при устройстве подсветки)</w:t>
      </w:r>
    </w:p>
    <w:p w14:paraId="172A6CE6" w14:textId="37AE377A" w:rsidR="00E34EC4" w:rsidRPr="00A71DE0" w:rsidRDefault="00E34EC4" w:rsidP="0015663B">
      <w:pPr>
        <w:spacing w:line="360" w:lineRule="auto"/>
        <w:ind w:left="397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- Узлы и детали, в том числе детали крепления с учетом пирога покрытия</w:t>
      </w:r>
    </w:p>
    <w:p w14:paraId="51A066BB" w14:textId="77777777" w:rsidR="00E34EC4" w:rsidRPr="00A71DE0" w:rsidRDefault="00E34EC4" w:rsidP="0015663B">
      <w:pPr>
        <w:spacing w:line="360" w:lineRule="auto"/>
        <w:ind w:left="397"/>
        <w:rPr>
          <w:rFonts w:ascii="Cambria" w:hAnsi="Cambria"/>
          <w:sz w:val="24"/>
          <w:szCs w:val="24"/>
        </w:rPr>
      </w:pPr>
      <w:r w:rsidRPr="00A71DE0">
        <w:rPr>
          <w:rFonts w:ascii="Cambria" w:hAnsi="Cambria"/>
          <w:sz w:val="24"/>
          <w:szCs w:val="24"/>
        </w:rPr>
        <w:t>- Чертежи изделий индивидуального изготовления</w:t>
      </w:r>
    </w:p>
    <w:p w14:paraId="583946C0" w14:textId="31931D4F" w:rsidR="00E34EC4" w:rsidRDefault="00E34EC4" w:rsidP="0015663B">
      <w:pPr>
        <w:spacing w:line="360" w:lineRule="auto"/>
        <w:ind w:left="397"/>
        <w:rPr>
          <w:rFonts w:ascii="Cambria" w:hAnsi="Cambria"/>
          <w:sz w:val="24"/>
          <w:szCs w:val="24"/>
        </w:rPr>
      </w:pPr>
      <w:r w:rsidRPr="00A71DE0">
        <w:rPr>
          <w:rFonts w:ascii="Cambria" w:hAnsi="Cambria"/>
          <w:sz w:val="24"/>
          <w:szCs w:val="24"/>
        </w:rPr>
        <w:t>- Спецификаци</w:t>
      </w:r>
      <w:r>
        <w:rPr>
          <w:rFonts w:ascii="Cambria" w:hAnsi="Cambria"/>
          <w:sz w:val="24"/>
          <w:szCs w:val="24"/>
        </w:rPr>
        <w:t>ю</w:t>
      </w:r>
      <w:r w:rsidRPr="00A71DE0">
        <w:rPr>
          <w:rFonts w:ascii="Cambria" w:hAnsi="Cambria"/>
          <w:sz w:val="24"/>
          <w:szCs w:val="24"/>
        </w:rPr>
        <w:t xml:space="preserve"> светового оборудования</w:t>
      </w:r>
      <w:r>
        <w:rPr>
          <w:rFonts w:ascii="Cambria" w:hAnsi="Cambria"/>
          <w:sz w:val="24"/>
          <w:szCs w:val="24"/>
        </w:rPr>
        <w:t xml:space="preserve"> с указанием параметров </w:t>
      </w:r>
    </w:p>
    <w:p w14:paraId="73D83F4E" w14:textId="065B0648" w:rsidR="00E34EC4" w:rsidRPr="00A71DE0" w:rsidRDefault="00E34EC4" w:rsidP="0015663B">
      <w:pPr>
        <w:spacing w:line="360" w:lineRule="auto"/>
        <w:ind w:left="397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- Спецификацию деталей (крепежных элементов, закладных деталей) </w:t>
      </w:r>
    </w:p>
    <w:p w14:paraId="04680816" w14:textId="29F8A71E" w:rsidR="00E34EC4" w:rsidRDefault="00E34EC4" w:rsidP="0015663B">
      <w:pPr>
        <w:spacing w:line="360" w:lineRule="auto"/>
        <w:ind w:left="397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Выполненная проектная документация должна являться полноценным заданием для внедрения арт-объекта в проект (разделы КЖ, АР, </w:t>
      </w:r>
      <w:r w:rsidR="00235D4C">
        <w:rPr>
          <w:rFonts w:ascii="Cambria" w:hAnsi="Cambria"/>
          <w:sz w:val="24"/>
          <w:szCs w:val="24"/>
        </w:rPr>
        <w:t xml:space="preserve">ГП, ЭОМ и </w:t>
      </w:r>
      <w:proofErr w:type="spellStart"/>
      <w:r w:rsidR="00235D4C">
        <w:rPr>
          <w:rFonts w:ascii="Cambria" w:hAnsi="Cambria"/>
          <w:sz w:val="24"/>
          <w:szCs w:val="24"/>
        </w:rPr>
        <w:t>тд</w:t>
      </w:r>
      <w:proofErr w:type="spellEnd"/>
      <w:r w:rsidR="00235D4C">
        <w:rPr>
          <w:rFonts w:ascii="Cambria" w:hAnsi="Cambria"/>
          <w:sz w:val="24"/>
          <w:szCs w:val="24"/>
        </w:rPr>
        <w:t>)</w:t>
      </w:r>
    </w:p>
    <w:p w14:paraId="432FF5E0" w14:textId="21F87342" w:rsidR="00235D4C" w:rsidRDefault="00235D4C" w:rsidP="0015663B">
      <w:pPr>
        <w:spacing w:line="360" w:lineRule="auto"/>
        <w:ind w:left="397"/>
        <w:rPr>
          <w:rFonts w:ascii="Cambria" w:hAnsi="Cambria"/>
          <w:sz w:val="24"/>
          <w:szCs w:val="24"/>
        </w:rPr>
      </w:pPr>
    </w:p>
    <w:p w14:paraId="201E73DB" w14:textId="72597BC5" w:rsidR="00C32C7E" w:rsidRPr="00A71DE0" w:rsidRDefault="00C32C7E" w:rsidP="0015663B">
      <w:pPr>
        <w:kinsoku w:val="0"/>
        <w:overflowPunct w:val="0"/>
        <w:spacing w:before="120" w:after="120" w:line="360" w:lineRule="auto"/>
        <w:ind w:left="397"/>
        <w:rPr>
          <w:rFonts w:ascii="Cambria" w:eastAsia="Times New Roman" w:hAnsi="Cambria" w:cs="Arial"/>
          <w:sz w:val="24"/>
          <w:szCs w:val="24"/>
          <w:lang w:eastAsia="ru-RU"/>
        </w:rPr>
      </w:pPr>
    </w:p>
    <w:sectPr w:rsidR="00C32C7E" w:rsidRPr="00A71DE0" w:rsidSect="00920C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5F1B"/>
    <w:multiLevelType w:val="hybridMultilevel"/>
    <w:tmpl w:val="5704C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F574C"/>
    <w:multiLevelType w:val="multilevel"/>
    <w:tmpl w:val="872894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ED5BF6"/>
    <w:multiLevelType w:val="hybridMultilevel"/>
    <w:tmpl w:val="805265C6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C2A52F0"/>
    <w:multiLevelType w:val="hybridMultilevel"/>
    <w:tmpl w:val="454A7700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 w15:restartNumberingAfterBreak="0">
    <w:nsid w:val="13F71742"/>
    <w:multiLevelType w:val="multilevel"/>
    <w:tmpl w:val="E70AF6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B1376"/>
    <w:multiLevelType w:val="hybridMultilevel"/>
    <w:tmpl w:val="612EA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C7DB2"/>
    <w:multiLevelType w:val="hybridMultilevel"/>
    <w:tmpl w:val="C83AFB7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1AB62E8"/>
    <w:multiLevelType w:val="hybridMultilevel"/>
    <w:tmpl w:val="1A823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6FFD"/>
    <w:multiLevelType w:val="hybridMultilevel"/>
    <w:tmpl w:val="F730AF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A39B9"/>
    <w:multiLevelType w:val="hybridMultilevel"/>
    <w:tmpl w:val="363E7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F3803"/>
    <w:multiLevelType w:val="multilevel"/>
    <w:tmpl w:val="3996BB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1F509B7"/>
    <w:multiLevelType w:val="hybridMultilevel"/>
    <w:tmpl w:val="5622BA5A"/>
    <w:lvl w:ilvl="0" w:tplc="7BC48C72">
      <w:start w:val="2"/>
      <w:numFmt w:val="bullet"/>
      <w:lvlText w:val="-"/>
      <w:lvlJc w:val="left"/>
      <w:pPr>
        <w:ind w:left="71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49D000E4"/>
    <w:multiLevelType w:val="multilevel"/>
    <w:tmpl w:val="BE2E5A9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F3F73DC"/>
    <w:multiLevelType w:val="hybridMultilevel"/>
    <w:tmpl w:val="1A823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A0535C"/>
    <w:multiLevelType w:val="multilevel"/>
    <w:tmpl w:val="6338DA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35D2C"/>
    <w:multiLevelType w:val="multilevel"/>
    <w:tmpl w:val="368023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36" w:hanging="1800"/>
      </w:pPr>
      <w:rPr>
        <w:rFonts w:hint="default"/>
      </w:rPr>
    </w:lvl>
  </w:abstractNum>
  <w:abstractNum w:abstractNumId="16" w15:restartNumberingAfterBreak="0">
    <w:nsid w:val="5F503EF8"/>
    <w:multiLevelType w:val="hybridMultilevel"/>
    <w:tmpl w:val="000AC4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77192"/>
    <w:multiLevelType w:val="hybridMultilevel"/>
    <w:tmpl w:val="646630B2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8" w15:restartNumberingAfterBreak="0">
    <w:nsid w:val="706A5A57"/>
    <w:multiLevelType w:val="hybridMultilevel"/>
    <w:tmpl w:val="0E66A7E2"/>
    <w:lvl w:ilvl="0" w:tplc="269C9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33802"/>
    <w:multiLevelType w:val="hybridMultilevel"/>
    <w:tmpl w:val="CAB06FB8"/>
    <w:lvl w:ilvl="0" w:tplc="82349B50">
      <w:start w:val="16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0" w15:restartNumberingAfterBreak="0">
    <w:nsid w:val="78AC3A2F"/>
    <w:multiLevelType w:val="hybridMultilevel"/>
    <w:tmpl w:val="9626ABE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A87712C"/>
    <w:multiLevelType w:val="hybridMultilevel"/>
    <w:tmpl w:val="4A26E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8973F4"/>
    <w:multiLevelType w:val="hybridMultilevel"/>
    <w:tmpl w:val="5FC2274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3"/>
  </w:num>
  <w:num w:numId="3">
    <w:abstractNumId w:val="20"/>
  </w:num>
  <w:num w:numId="4">
    <w:abstractNumId w:val="16"/>
  </w:num>
  <w:num w:numId="5">
    <w:abstractNumId w:val="8"/>
  </w:num>
  <w:num w:numId="6">
    <w:abstractNumId w:val="1"/>
  </w:num>
  <w:num w:numId="7">
    <w:abstractNumId w:val="15"/>
  </w:num>
  <w:num w:numId="8">
    <w:abstractNumId w:val="2"/>
  </w:num>
  <w:num w:numId="9">
    <w:abstractNumId w:val="9"/>
  </w:num>
  <w:num w:numId="10">
    <w:abstractNumId w:val="19"/>
  </w:num>
  <w:num w:numId="11">
    <w:abstractNumId w:val="13"/>
  </w:num>
  <w:num w:numId="12">
    <w:abstractNumId w:val="18"/>
  </w:num>
  <w:num w:numId="13">
    <w:abstractNumId w:val="7"/>
  </w:num>
  <w:num w:numId="14">
    <w:abstractNumId w:val="22"/>
  </w:num>
  <w:num w:numId="15">
    <w:abstractNumId w:val="14"/>
  </w:num>
  <w:num w:numId="16">
    <w:abstractNumId w:val="12"/>
  </w:num>
  <w:num w:numId="17">
    <w:abstractNumId w:val="4"/>
  </w:num>
  <w:num w:numId="18">
    <w:abstractNumId w:val="6"/>
  </w:num>
  <w:num w:numId="19">
    <w:abstractNumId w:val="10"/>
  </w:num>
  <w:num w:numId="20">
    <w:abstractNumId w:val="0"/>
  </w:num>
  <w:num w:numId="21">
    <w:abstractNumId w:val="11"/>
  </w:num>
  <w:num w:numId="22">
    <w:abstractNumId w:val="5"/>
  </w:num>
  <w:num w:numId="23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5C5"/>
    <w:rsid w:val="00054124"/>
    <w:rsid w:val="0007363A"/>
    <w:rsid w:val="00083554"/>
    <w:rsid w:val="0008375B"/>
    <w:rsid w:val="000D0054"/>
    <w:rsid w:val="000E7BDD"/>
    <w:rsid w:val="0015663B"/>
    <w:rsid w:val="0015763C"/>
    <w:rsid w:val="00160FC9"/>
    <w:rsid w:val="0018422D"/>
    <w:rsid w:val="001C4B73"/>
    <w:rsid w:val="001C5F59"/>
    <w:rsid w:val="001D2362"/>
    <w:rsid w:val="001F25F9"/>
    <w:rsid w:val="00225539"/>
    <w:rsid w:val="00226996"/>
    <w:rsid w:val="00235D4C"/>
    <w:rsid w:val="002510FF"/>
    <w:rsid w:val="002826FF"/>
    <w:rsid w:val="00284B46"/>
    <w:rsid w:val="0029301F"/>
    <w:rsid w:val="002E51FD"/>
    <w:rsid w:val="002F6C7D"/>
    <w:rsid w:val="0031299A"/>
    <w:rsid w:val="003374AB"/>
    <w:rsid w:val="003445C5"/>
    <w:rsid w:val="00355EA7"/>
    <w:rsid w:val="00363EBE"/>
    <w:rsid w:val="003E0A3E"/>
    <w:rsid w:val="00415633"/>
    <w:rsid w:val="00437D28"/>
    <w:rsid w:val="00447EB0"/>
    <w:rsid w:val="00456477"/>
    <w:rsid w:val="004866DB"/>
    <w:rsid w:val="00487182"/>
    <w:rsid w:val="004F4C9F"/>
    <w:rsid w:val="00512B96"/>
    <w:rsid w:val="0053461D"/>
    <w:rsid w:val="0053593F"/>
    <w:rsid w:val="00583A09"/>
    <w:rsid w:val="005966CF"/>
    <w:rsid w:val="005D7DAE"/>
    <w:rsid w:val="006146A8"/>
    <w:rsid w:val="006147D3"/>
    <w:rsid w:val="006523DA"/>
    <w:rsid w:val="006B7A50"/>
    <w:rsid w:val="006C100B"/>
    <w:rsid w:val="006C790D"/>
    <w:rsid w:val="00700DB2"/>
    <w:rsid w:val="00703CDD"/>
    <w:rsid w:val="007441C9"/>
    <w:rsid w:val="00764026"/>
    <w:rsid w:val="00771D43"/>
    <w:rsid w:val="0077377A"/>
    <w:rsid w:val="00785663"/>
    <w:rsid w:val="007950B2"/>
    <w:rsid w:val="00796A7F"/>
    <w:rsid w:val="007A0E4D"/>
    <w:rsid w:val="007C42A8"/>
    <w:rsid w:val="007D2222"/>
    <w:rsid w:val="007F4745"/>
    <w:rsid w:val="00803458"/>
    <w:rsid w:val="00815135"/>
    <w:rsid w:val="00820B45"/>
    <w:rsid w:val="00890F5B"/>
    <w:rsid w:val="008910DB"/>
    <w:rsid w:val="008A5B8A"/>
    <w:rsid w:val="008B317F"/>
    <w:rsid w:val="008C5612"/>
    <w:rsid w:val="008F4E61"/>
    <w:rsid w:val="00907AC4"/>
    <w:rsid w:val="00920CD7"/>
    <w:rsid w:val="00936768"/>
    <w:rsid w:val="009373AC"/>
    <w:rsid w:val="00961924"/>
    <w:rsid w:val="0098166D"/>
    <w:rsid w:val="00985498"/>
    <w:rsid w:val="00994B7D"/>
    <w:rsid w:val="00997314"/>
    <w:rsid w:val="009C1167"/>
    <w:rsid w:val="009E7DBC"/>
    <w:rsid w:val="009F65B4"/>
    <w:rsid w:val="009F756A"/>
    <w:rsid w:val="00A01FDD"/>
    <w:rsid w:val="00A1377C"/>
    <w:rsid w:val="00A2016D"/>
    <w:rsid w:val="00A26EA3"/>
    <w:rsid w:val="00A62C43"/>
    <w:rsid w:val="00A63008"/>
    <w:rsid w:val="00A66129"/>
    <w:rsid w:val="00A71DE0"/>
    <w:rsid w:val="00AD5A75"/>
    <w:rsid w:val="00AE663D"/>
    <w:rsid w:val="00B35DE6"/>
    <w:rsid w:val="00B37E3D"/>
    <w:rsid w:val="00B64723"/>
    <w:rsid w:val="00BA6444"/>
    <w:rsid w:val="00BD0F6B"/>
    <w:rsid w:val="00BD3B6A"/>
    <w:rsid w:val="00BD4F41"/>
    <w:rsid w:val="00C23796"/>
    <w:rsid w:val="00C32C7E"/>
    <w:rsid w:val="00C35B5F"/>
    <w:rsid w:val="00C6172A"/>
    <w:rsid w:val="00C674E7"/>
    <w:rsid w:val="00CB1E7E"/>
    <w:rsid w:val="00CF6E75"/>
    <w:rsid w:val="00D03735"/>
    <w:rsid w:val="00D57057"/>
    <w:rsid w:val="00D607E3"/>
    <w:rsid w:val="00D73092"/>
    <w:rsid w:val="00D8404F"/>
    <w:rsid w:val="00D879E4"/>
    <w:rsid w:val="00D9366D"/>
    <w:rsid w:val="00DF3BEE"/>
    <w:rsid w:val="00E00A42"/>
    <w:rsid w:val="00E13B76"/>
    <w:rsid w:val="00E34E1C"/>
    <w:rsid w:val="00E34EC4"/>
    <w:rsid w:val="00E875D0"/>
    <w:rsid w:val="00EE29E0"/>
    <w:rsid w:val="00EE743B"/>
    <w:rsid w:val="00F04660"/>
    <w:rsid w:val="00F0481E"/>
    <w:rsid w:val="00FB2BFD"/>
    <w:rsid w:val="00FB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1C327"/>
  <w15:chartTrackingRefBased/>
  <w15:docId w15:val="{3A5027E4-C4CA-4EE1-B00E-AC601BC2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5C5"/>
  </w:style>
  <w:style w:type="paragraph" w:styleId="1">
    <w:name w:val="heading 1"/>
    <w:basedOn w:val="a"/>
    <w:next w:val="a"/>
    <w:link w:val="10"/>
    <w:uiPriority w:val="1"/>
    <w:qFormat/>
    <w:rsid w:val="002F6C7D"/>
    <w:pPr>
      <w:widowControl w:val="0"/>
      <w:autoSpaceDE w:val="0"/>
      <w:autoSpaceDN w:val="0"/>
      <w:adjustRightInd w:val="0"/>
      <w:spacing w:after="0" w:line="240" w:lineRule="auto"/>
      <w:ind w:left="814" w:hanging="360"/>
      <w:outlineLvl w:val="0"/>
    </w:pPr>
    <w:rPr>
      <w:rFonts w:ascii="Arial" w:eastAsiaTheme="minorEastAsia" w:hAnsi="Arial" w:cs="Arial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7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Основной текст ОПЗ,Буллит,ПАРАГРАФ,List Paragraph"/>
    <w:basedOn w:val="a"/>
    <w:link w:val="a5"/>
    <w:uiPriority w:val="34"/>
    <w:qFormat/>
    <w:rsid w:val="00890F5B"/>
    <w:pPr>
      <w:ind w:left="720"/>
      <w:contextualSpacing/>
    </w:pPr>
  </w:style>
  <w:style w:type="paragraph" w:styleId="a6">
    <w:name w:val="No Spacing"/>
    <w:uiPriority w:val="1"/>
    <w:qFormat/>
    <w:rsid w:val="00CF6E75"/>
    <w:pPr>
      <w:spacing w:after="0" w:line="240" w:lineRule="auto"/>
    </w:pPr>
  </w:style>
  <w:style w:type="character" w:customStyle="1" w:styleId="a7">
    <w:name w:val="Основной текст + Полужирный"/>
    <w:aliases w:val="Интервал 0 pt"/>
    <w:rsid w:val="008A5B8A"/>
    <w:rPr>
      <w:rFonts w:ascii="Times New Roman" w:hAnsi="Times New Roman" w:cs="Times New Roman"/>
      <w:b/>
      <w:bCs/>
      <w:spacing w:val="-10"/>
      <w:sz w:val="24"/>
      <w:szCs w:val="24"/>
      <w:lang w:bidi="ar-SA"/>
    </w:rPr>
  </w:style>
  <w:style w:type="character" w:customStyle="1" w:styleId="a8">
    <w:name w:val="Основной текст_"/>
    <w:link w:val="11"/>
    <w:rsid w:val="008A5B8A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8"/>
    <w:rsid w:val="008A5B8A"/>
    <w:pPr>
      <w:widowControl w:val="0"/>
      <w:shd w:val="clear" w:color="auto" w:fill="FFFFFF"/>
      <w:spacing w:after="0" w:line="418" w:lineRule="exact"/>
    </w:pPr>
    <w:rPr>
      <w:sz w:val="21"/>
      <w:szCs w:val="21"/>
    </w:rPr>
  </w:style>
  <w:style w:type="paragraph" w:styleId="a9">
    <w:name w:val="Body Text"/>
    <w:basedOn w:val="a"/>
    <w:link w:val="aa"/>
    <w:uiPriority w:val="1"/>
    <w:qFormat/>
    <w:rsid w:val="002F6C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2F6C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F6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2F6C7D"/>
    <w:rPr>
      <w:rFonts w:ascii="Arial" w:eastAsiaTheme="minorEastAsia" w:hAnsi="Arial" w:cs="Arial"/>
      <w:b/>
      <w:bCs/>
      <w:lang w:eastAsia="ru-RU"/>
    </w:rPr>
  </w:style>
  <w:style w:type="character" w:styleId="ab">
    <w:name w:val="annotation reference"/>
    <w:basedOn w:val="a0"/>
    <w:uiPriority w:val="99"/>
    <w:semiHidden/>
    <w:unhideWhenUsed/>
    <w:rsid w:val="002F6C7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F6C7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F6C7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6C7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6C7D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2F6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F6C7D"/>
    <w:rPr>
      <w:rFonts w:ascii="Segoe UI" w:hAnsi="Segoe UI" w:cs="Segoe UI"/>
      <w:sz w:val="18"/>
      <w:szCs w:val="18"/>
    </w:rPr>
  </w:style>
  <w:style w:type="paragraph" w:styleId="af2">
    <w:name w:val="Revision"/>
    <w:hidden/>
    <w:uiPriority w:val="99"/>
    <w:semiHidden/>
    <w:rsid w:val="002F6C7D"/>
    <w:pPr>
      <w:spacing w:after="0" w:line="240" w:lineRule="auto"/>
    </w:pPr>
  </w:style>
  <w:style w:type="paragraph" w:customStyle="1" w:styleId="TableContents">
    <w:name w:val="Table Contents"/>
    <w:basedOn w:val="a"/>
    <w:rsid w:val="002F6C7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Абзац списка Знак"/>
    <w:aliases w:val="Основной текст ОПЗ Знак,Буллит Знак,ПАРАГРАФ Знак,List Paragraph Знак"/>
    <w:link w:val="a4"/>
    <w:uiPriority w:val="34"/>
    <w:locked/>
    <w:rsid w:val="009F756A"/>
  </w:style>
  <w:style w:type="character" w:styleId="af3">
    <w:name w:val="Hyperlink"/>
    <w:basedOn w:val="a0"/>
    <w:uiPriority w:val="99"/>
    <w:unhideWhenUsed/>
    <w:rsid w:val="001842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5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ribeca-apartments.com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hyperlink" Target="https://kupiteloft.ru/lofty-v-zhk-klein-house" TargetMode="Externa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43519-712E-45A9-85F5-428E8203C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765</Words>
  <Characters>4364</Characters>
  <Application>Microsoft Office Word</Application>
  <DocSecurity>4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Ксения Андреевна</dc:creator>
  <cp:keywords/>
  <dc:description/>
  <cp:lastModifiedBy>Дудкина Дарья Викторовна</cp:lastModifiedBy>
  <cp:revision>2</cp:revision>
  <dcterms:created xsi:type="dcterms:W3CDTF">2023-07-10T09:52:00Z</dcterms:created>
  <dcterms:modified xsi:type="dcterms:W3CDTF">2023-07-10T09:52:00Z</dcterms:modified>
</cp:coreProperties>
</file>