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22241" w:rsidRDefault="008A7F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Приложение № 1 </w:t>
      </w:r>
    </w:p>
    <w:p w14:paraId="00000002" w14:textId="77777777" w:rsidR="00322241" w:rsidRDefault="008A7F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к Договору №</w:t>
      </w:r>
      <w:r>
        <w:t>________</w:t>
      </w:r>
      <w:r>
        <w:rPr>
          <w:color w:val="000000"/>
        </w:rPr>
        <w:t xml:space="preserve"> от </w:t>
      </w:r>
      <w:r>
        <w:t>__.__.2</w:t>
      </w:r>
      <w:r>
        <w:rPr>
          <w:color w:val="000000"/>
        </w:rPr>
        <w:t>02</w:t>
      </w:r>
      <w:r>
        <w:t>4</w:t>
      </w:r>
      <w:r>
        <w:rPr>
          <w:color w:val="000000"/>
        </w:rPr>
        <w:t xml:space="preserve"> г.</w:t>
      </w:r>
    </w:p>
    <w:p w14:paraId="00000003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4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322241" w:rsidRDefault="008A7F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ТЕХНИЧЕСКОЕ ЗАДАНИЕ </w:t>
      </w:r>
    </w:p>
    <w:p w14:paraId="00000006" w14:textId="77777777" w:rsidR="00322241" w:rsidRDefault="008A7F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НА КОРРЕКТИРОВКУ КОМПЛЕКТОВ РАБОЧЕЙ ДОКУМЕНТАЦИИ</w:t>
      </w:r>
    </w:p>
    <w:p w14:paraId="00000007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tbl>
      <w:tblPr>
        <w:tblStyle w:val="40"/>
        <w:tblW w:w="1020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260"/>
        <w:gridCol w:w="5812"/>
      </w:tblGrid>
      <w:tr w:rsidR="00322241" w14:paraId="5757786A" w14:textId="77777777" w:rsidTr="008A7F0F">
        <w:trPr>
          <w:tblHeader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BFBFBF"/>
          </w:tcPr>
          <w:p w14:paraId="00000008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№№</w:t>
            </w:r>
          </w:p>
          <w:p w14:paraId="00000009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00A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Перечень основных </w:t>
            </w:r>
          </w:p>
          <w:p w14:paraId="0000000B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данных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00C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Содержание основных </w:t>
            </w:r>
          </w:p>
          <w:p w14:paraId="0000000D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требований</w:t>
            </w:r>
          </w:p>
        </w:tc>
      </w:tr>
      <w:tr w:rsidR="00322241" w14:paraId="51B34E5A" w14:textId="77777777" w:rsidTr="008A7F0F">
        <w:trPr>
          <w:tblHeader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BFBFBF"/>
          </w:tcPr>
          <w:p w14:paraId="0000000E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0F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10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</w:tr>
      <w:tr w:rsidR="00322241" w14:paraId="66D1B659" w14:textId="77777777" w:rsidTr="008A7F0F">
        <w:tc>
          <w:tcPr>
            <w:tcW w:w="10207" w:type="dxa"/>
            <w:gridSpan w:val="3"/>
            <w:tcBorders>
              <w:right w:val="single" w:sz="4" w:space="0" w:color="000000"/>
            </w:tcBorders>
          </w:tcPr>
          <w:p w14:paraId="00000011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highlight w:val="lightGray"/>
              </w:rPr>
              <w:t>1. Общие данные</w:t>
            </w:r>
          </w:p>
        </w:tc>
      </w:tr>
      <w:tr w:rsidR="00322241" w14:paraId="164D6481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14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5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Основание для проектирования объекта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16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Решение собственника</w:t>
            </w:r>
          </w:p>
        </w:tc>
      </w:tr>
      <w:tr w:rsidR="00322241" w14:paraId="3215591E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17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8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Застройщик (Технический Заказчик)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19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ООО СЗ «Паритет»</w:t>
            </w:r>
          </w:p>
        </w:tc>
      </w:tr>
      <w:tr w:rsidR="00322241" w14:paraId="7808ACD6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1A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B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Проектная организация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1C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22241" w14:paraId="7FDB7EE1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1D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E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1F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Здание краткосрочного пребывания гостиничного типа, планируемое к строительству на земельном участке с кадастровым номером: 77:05:0002002:32,</w:t>
            </w:r>
          </w:p>
          <w:p w14:paraId="00000020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имеющем адресный ориентир: ул. Автозаводская, вл. 24, корп. 1</w:t>
            </w:r>
          </w:p>
          <w:p w14:paraId="00000021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22241" w14:paraId="229F88BB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22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23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Вид работ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24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Строительство</w:t>
            </w:r>
          </w:p>
          <w:p w14:paraId="00000025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322241" w14:paraId="5D4D45AC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26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27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Источник финансирования строительства объекта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28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Проектное финансирование</w:t>
            </w:r>
          </w:p>
        </w:tc>
      </w:tr>
      <w:tr w:rsidR="00322241" w14:paraId="54D739C2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45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46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Требования к выделению этапов строительства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47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 один этап</w:t>
            </w:r>
          </w:p>
        </w:tc>
      </w:tr>
      <w:tr w:rsidR="00322241" w14:paraId="5FCFAC1B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48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49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Стадийность проектирования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4B" w14:textId="4B731260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Рабочая документация (РД)</w:t>
            </w:r>
          </w:p>
        </w:tc>
      </w:tr>
      <w:tr w:rsidR="00322241" w14:paraId="3D0A5F7A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4C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4D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Цель работы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4E" w14:textId="0C27202F" w:rsidR="00322241" w:rsidRDefault="0063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Корректировка</w:t>
            </w:r>
            <w:r w:rsidR="00BB1032">
              <w:rPr>
                <w:color w:val="000000"/>
                <w:highlight w:val="white"/>
              </w:rPr>
              <w:t xml:space="preserve"> </w:t>
            </w:r>
            <w:r w:rsidR="008A7F0F">
              <w:rPr>
                <w:color w:val="000000"/>
                <w:highlight w:val="white"/>
              </w:rPr>
              <w:t xml:space="preserve">рабочей документации, выполненная на основании </w:t>
            </w:r>
            <w:r w:rsidR="008A7F0F">
              <w:rPr>
                <w:highlight w:val="white"/>
              </w:rPr>
              <w:t>рабочей документации, разработанной компанией ООО “Контекст”</w:t>
            </w:r>
            <w:r w:rsidR="00BB1032">
              <w:rPr>
                <w:highlight w:val="white"/>
              </w:rPr>
              <w:t xml:space="preserve"> и ООО «РКС-Проект»</w:t>
            </w:r>
            <w:r w:rsidR="008A7F0F">
              <w:rPr>
                <w:highlight w:val="white"/>
              </w:rPr>
              <w:t>.</w:t>
            </w:r>
          </w:p>
          <w:p w14:paraId="00000050" w14:textId="5745CDC6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Уточнение проектных решений в части инженерных систем</w:t>
            </w:r>
            <w:r w:rsidR="00BB1032">
              <w:rPr>
                <w:color w:val="000000"/>
              </w:rPr>
              <w:t xml:space="preserve"> кондиционирования</w:t>
            </w:r>
            <w:r>
              <w:rPr>
                <w:color w:val="000000"/>
              </w:rPr>
              <w:t>; оптимизация с целью удешевления строительно-монтажных работ и сокращения сроков реализации Объекта без изменения технико-экономических показателей.</w:t>
            </w:r>
          </w:p>
        </w:tc>
      </w:tr>
      <w:tr w:rsidR="00322241" w14:paraId="51FD92BA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51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52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Требования к выделению этапов проектирования объекта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53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В один этап. </w:t>
            </w:r>
          </w:p>
          <w:p w14:paraId="00000054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322241" w14:paraId="07D7BDF7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59" w14:textId="4BF33913" w:rsidR="00322241" w:rsidRPr="00BB1032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BB1032">
              <w:rPr>
                <w:color w:val="000000"/>
              </w:rPr>
              <w:t>1.1</w:t>
            </w:r>
            <w:r w:rsidR="00BB1032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5A" w14:textId="77777777" w:rsidR="00322241" w:rsidRPr="00BB1032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B1032">
              <w:rPr>
                <w:color w:val="000000"/>
              </w:rPr>
              <w:t>Исходные данные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5DBB5E58" w14:textId="1FB82D81" w:rsidR="00322241" w:rsidRP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a9"/>
              </w:rPr>
            </w:pPr>
            <w:r>
              <w:fldChar w:fldCharType="begin"/>
            </w:r>
            <w:r>
              <w:instrText xml:space="preserve"> HYPERLINK "https://rksdevrnnw-my.sharepoint.com/:f:/g/personal/anefedov_rks-dev_com/EqmVpRAOjkhLipOGYMWmzuoBPm-CO0AMQnPiO4Ycgggc6g?e=gqfmXG" </w:instrText>
            </w:r>
            <w:r>
              <w:fldChar w:fldCharType="separate"/>
            </w:r>
            <w:r w:rsidRPr="00BB1032">
              <w:rPr>
                <w:rStyle w:val="a9"/>
              </w:rPr>
              <w:t>Приложение №1 - Кондиц. Паркинг</w:t>
            </w:r>
          </w:p>
          <w:p w14:paraId="2EC9A95A" w14:textId="62361DA2" w:rsidR="00BB1032" w:rsidRP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a9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"https://rksdevrnnw-my.sharepoint.com/:f:/g/personal/anefedov_rks-dev_com/ErzJbY3Ff4FMqPI5YCIn7XoBtI0tSKT-QNrZIuOLWh-NUg?e=Zie50n" </w:instrText>
            </w:r>
            <w:r>
              <w:fldChar w:fldCharType="separate"/>
            </w:r>
            <w:r w:rsidRPr="00BB1032">
              <w:rPr>
                <w:rStyle w:val="a9"/>
              </w:rPr>
              <w:t>Приложение №2 - Кондиц. входные группы</w:t>
            </w:r>
          </w:p>
          <w:p w14:paraId="2BD55759" w14:textId="228AD6BF" w:rsidR="00BB1032" w:rsidRP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a9"/>
              </w:rPr>
            </w:pPr>
            <w:r>
              <w:fldChar w:fldCharType="end"/>
            </w:r>
            <w:r>
              <w:fldChar w:fldCharType="begin"/>
            </w:r>
            <w:r>
              <w:instrText>HYPERLINK "https://rksdevrnnw-my.sharepoint.com/:f:/g/personal/anefedov_rks-dev_com/Eg4gQ_n0_b9NmhUgkMiHCgsBX0nFmS9ruroTnJL0dvUO_g?e=fbUEkZ"</w:instrText>
            </w:r>
            <w:r>
              <w:fldChar w:fldCharType="separate"/>
            </w:r>
            <w:r w:rsidRPr="00BB1032">
              <w:rPr>
                <w:rStyle w:val="a9"/>
              </w:rPr>
              <w:t>Приложение №3 - Кондиц. Номеров</w:t>
            </w:r>
          </w:p>
          <w:p w14:paraId="2D1549C7" w14:textId="007F2A5C" w:rsidR="00BB1032" w:rsidRP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a9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"https://rksdevrnnw-my.sharepoint.com/:f:/g/personal/anefedov_rks-dev_com/Elum1BRYyo5Fu4epz07tyJsBXQrrVyLMBl38UDIz867SaA?e=Ba4oUs" </w:instrText>
            </w:r>
            <w:r>
              <w:fldChar w:fldCharType="separate"/>
            </w:r>
            <w:r w:rsidRPr="00BB1032">
              <w:rPr>
                <w:rStyle w:val="a9"/>
              </w:rPr>
              <w:t>Приложение №4 – Пожаротушение</w:t>
            </w:r>
          </w:p>
          <w:p w14:paraId="7D3E8D57" w14:textId="4748B197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lastRenderedPageBreak/>
              <w:fldChar w:fldCharType="end"/>
            </w:r>
            <w:hyperlink r:id="rId8" w:history="1">
              <w:r w:rsidRPr="00BB1032">
                <w:rPr>
                  <w:rStyle w:val="a9"/>
                </w:rPr>
                <w:t>Приложение №5 - АИ первых этажей</w:t>
              </w:r>
            </w:hyperlink>
          </w:p>
          <w:p w14:paraId="00000094" w14:textId="0BE1AB2D" w:rsidR="00BB1032" w:rsidRDefault="006D7497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hyperlink r:id="rId9" w:history="1">
              <w:r w:rsidR="00BB1032" w:rsidRPr="00BB1032">
                <w:rPr>
                  <w:rStyle w:val="a9"/>
                </w:rPr>
                <w:t>Приложение №6 – ОВ</w:t>
              </w:r>
            </w:hyperlink>
          </w:p>
        </w:tc>
      </w:tr>
      <w:tr w:rsidR="00322241" w14:paraId="032EACAB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EA" w14:textId="7E33373E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</w:t>
            </w:r>
            <w:r w:rsidR="00BB1032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EB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Требования к качеству, конкурентоспособности, экологичности и энергоэффективности проектных решений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EE" w14:textId="15967D05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Категория гостиницы – </w:t>
            </w:r>
            <w:r w:rsidRPr="00BB1032">
              <w:rPr>
                <w:color w:val="000000"/>
                <w:highlight w:val="yellow"/>
              </w:rPr>
              <w:t>«</w:t>
            </w:r>
            <w:r w:rsidR="00BB1032" w:rsidRPr="00BB1032">
              <w:rPr>
                <w:color w:val="000000"/>
                <w:highlight w:val="yellow"/>
              </w:rPr>
              <w:t xml:space="preserve">три </w:t>
            </w:r>
            <w:r w:rsidRPr="00BB1032">
              <w:rPr>
                <w:color w:val="000000"/>
                <w:highlight w:val="yellow"/>
              </w:rPr>
              <w:t>звезд</w:t>
            </w:r>
            <w:r w:rsidR="00BB1032" w:rsidRPr="00BB1032">
              <w:rPr>
                <w:color w:val="000000"/>
                <w:highlight w:val="yellow"/>
              </w:rPr>
              <w:t>ы</w:t>
            </w:r>
            <w:r w:rsidRPr="00BB1032">
              <w:rPr>
                <w:color w:val="000000"/>
                <w:highlight w:val="yellow"/>
              </w:rPr>
              <w:t>»</w:t>
            </w:r>
            <w:r>
              <w:rPr>
                <w:color w:val="000000"/>
              </w:rPr>
              <w:t xml:space="preserve"> </w:t>
            </w:r>
          </w:p>
          <w:p w14:paraId="000000EF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    </w:t>
            </w:r>
            <w:r>
              <w:rPr>
                <w:color w:val="000000"/>
              </w:rPr>
              <w:t>Рабочую документацию по составу и оформлению разработать в соответствии с требованиями нормативных документов, действующих на территории РФ, в том числе ГОСТ Р 21.101-2020 «Система проектной документации для строительства. Основные требования к проектной и рабочей документации» и ГОСТ 21.502-2016 «Система проектной документации для строительства (СПДС). Правила выполнения рабочей документации металлических конструкций». Наименования комплектов рабочих чертежей принять согласно ГОСТ Р 21.1101-2020.</w:t>
            </w:r>
          </w:p>
          <w:p w14:paraId="000000F1" w14:textId="0E6DAA97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Все разделы рабочей документации должны иметь одинаковое обозначение осей, в том числе наземной и подземной части, высотные отметки и размерные цепочки для однозначного определения планово-высотного положения рассматриваемых на чертеже объектов (если применимо). На чертежах, планах, иных листах содержащих схематическую/графическую информацию, необходимо отображать «легенду» - условных обозначений и пи</w:t>
            </w:r>
            <w:r w:rsidR="006315C8">
              <w:rPr>
                <w:color w:val="000000"/>
              </w:rPr>
              <w:t>к</w:t>
            </w:r>
            <w:r>
              <w:rPr>
                <w:color w:val="000000"/>
              </w:rPr>
              <w:t>тограм</w:t>
            </w:r>
            <w:r w:rsidR="006315C8">
              <w:rPr>
                <w:color w:val="000000"/>
              </w:rPr>
              <w:t>мы</w:t>
            </w:r>
            <w:r>
              <w:rPr>
                <w:color w:val="000000"/>
              </w:rPr>
              <w:t xml:space="preserve">, отображающую пояснение к каждому условному обозначению.    </w:t>
            </w:r>
          </w:p>
          <w:p w14:paraId="000000FB" w14:textId="44866068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    </w:t>
            </w:r>
            <w:r>
              <w:rPr>
                <w:color w:val="000000"/>
              </w:rPr>
              <w:t>В спецификациях по разделам на материалы и оборудование разделять на материалы и оборудование автостоянки, коммерческих помещений и жилой части (по корпусам), в свою очередь оборудование и материалы в спецификациях жилой части выделять отдельно номера, МОП и техпомещения.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322241" w14:paraId="077A1F02" w14:textId="77777777" w:rsidTr="008A7F0F">
        <w:tc>
          <w:tcPr>
            <w:tcW w:w="10207" w:type="dxa"/>
            <w:gridSpan w:val="3"/>
            <w:tcBorders>
              <w:right w:val="single" w:sz="4" w:space="0" w:color="000000"/>
            </w:tcBorders>
          </w:tcPr>
          <w:p w14:paraId="00000102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highlight w:val="lightGray"/>
              </w:rPr>
              <w:t xml:space="preserve">2. Основные требования к проектным решениям </w:t>
            </w:r>
          </w:p>
        </w:tc>
      </w:tr>
      <w:tr w:rsidR="00322241" w14:paraId="200B0869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205" w14:textId="31A6EFF4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BB1032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206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Порядок выбора и применения материалов, изделий, конструкций, оборудования и их согласования застройщиком (техническим заказчиком):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209" w14:textId="7AEA32C5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Все применяемые материалы и оборудование - согласно </w:t>
            </w:r>
            <w:r w:rsidR="00BB1032">
              <w:rPr>
                <w:color w:val="000000"/>
              </w:rPr>
              <w:t>проведенному тендеру, а также по согласованию с Заказчиком материалов которые небыли учтены в тендере</w:t>
            </w:r>
          </w:p>
        </w:tc>
      </w:tr>
      <w:tr w:rsidR="00322241" w14:paraId="4C3A87BB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256" w14:textId="5CD7CEEA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BB1032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257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Требования к инженерно-техническим решениям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258" w14:textId="5D4EA1D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Компоновку и трассировку сетей выполнить с минимальным использованием площадей. Вертикальные коммуникации в шахтах располагать максимально плотно, с учетом зазоров для обслуживания систем/оборудования.</w:t>
            </w:r>
          </w:p>
          <w:p w14:paraId="0000025C" w14:textId="21AEBC73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При креплении инженерного оборудования и коммуникаций к конструкциям использовать виброматы и </w:t>
            </w:r>
            <w:r>
              <w:rPr>
                <w:color w:val="000000"/>
              </w:rPr>
              <w:lastRenderedPageBreak/>
              <w:t>виброопоры/виброподвесы заводского изготовления (кроме кабельной продукции). Опоры для крепления трубопроводов применять заводского изготовления.</w:t>
            </w:r>
          </w:p>
        </w:tc>
      </w:tr>
      <w:tr w:rsidR="00322241" w14:paraId="7C75F6AF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25D" w14:textId="0658EE28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BB1032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25E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Требования к основному технологическому оборудованию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260" w14:textId="321C2B25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Увязать оборудование с разделами АР, КР, инженерные сети.</w:t>
            </w:r>
          </w:p>
        </w:tc>
      </w:tr>
      <w:tr w:rsidR="00322241" w14:paraId="54858B0A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261" w14:textId="6F844719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BB1032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262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Электроснабжение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263" w14:textId="62C6C52A" w:rsidR="00322241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Разработку р</w:t>
            </w:r>
            <w:r w:rsidR="008A7F0F">
              <w:t>аздел</w:t>
            </w:r>
            <w:r>
              <w:t>а</w:t>
            </w:r>
            <w:r w:rsidR="008A7F0F">
              <w:t xml:space="preserve"> выполнять с соблюдением требований действующей на территории РФ нормативной документации:</w:t>
            </w:r>
          </w:p>
          <w:p w14:paraId="00000264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ГОСТ Р 21.101-2020 “Основные требования к проектной и рабочей документации”;</w:t>
            </w:r>
          </w:p>
          <w:p w14:paraId="00000265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ПУЭ “Правила устройства электроустановок”, издание 6, 7;</w:t>
            </w:r>
          </w:p>
          <w:p w14:paraId="00000266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СП 256.1325800.2016 “Проектирование и монтаж электроустановок жилых и общественных зданий”;</w:t>
            </w:r>
          </w:p>
          <w:p w14:paraId="00000267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СП 52.13330.2016 “Естественное и искусственное освещение”;</w:t>
            </w:r>
          </w:p>
          <w:p w14:paraId="00000268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СП 6.13130.2021 “Системы противопожарной защиты. Электроустановки низковольтные. Требования пожарной безопасности”;</w:t>
            </w:r>
          </w:p>
          <w:p w14:paraId="00000269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СП 76.13330.2016 “Электротехнические устройства. Актуализированная редакция СНиП 3.05.06-85”;</w:t>
            </w:r>
          </w:p>
          <w:p w14:paraId="0000026A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ГОСТ Р 58882-2020 “Заземляющие устройства. Системы уравнивания потенциалов. Заземлители. Заземляющие проводники”;</w:t>
            </w:r>
          </w:p>
          <w:p w14:paraId="0000026B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СП 113.13330.2023 “Стоянки автомобилей”;</w:t>
            </w:r>
          </w:p>
          <w:p w14:paraId="0000026C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Федеральный закон №384-ФЗ;</w:t>
            </w:r>
          </w:p>
          <w:p w14:paraId="0000026D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Федеральный закон №123-ФЗ;</w:t>
            </w:r>
          </w:p>
          <w:p w14:paraId="0000026E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ГОСТ 21.607-2014 “Правила выполнения рабочей документации наружного электрического освещения”;</w:t>
            </w:r>
          </w:p>
          <w:p w14:paraId="0000026F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ГОСТ 21.608-2021 “Правила выполнения рабочей документации внутреннего электрического освещения”;</w:t>
            </w:r>
          </w:p>
          <w:p w14:paraId="00000270" w14:textId="77777777" w:rsidR="00322241" w:rsidRDefault="008A7F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ГОСТ 21.613-2014 “Правила выполнения рабочей документации силового электрооборудования”.</w:t>
            </w:r>
          </w:p>
          <w:p w14:paraId="0000029F" w14:textId="52A3E70D" w:rsidR="00322241" w:rsidRDefault="00BB1032" w:rsidP="00BB1032">
            <w:pPr>
              <w:tabs>
                <w:tab w:val="left" w:pos="166"/>
              </w:tabs>
              <w:spacing w:line="276" w:lineRule="auto"/>
              <w:ind w:leftChars="0" w:left="0" w:firstLineChars="0" w:firstLine="0"/>
            </w:pPr>
            <w:r>
              <w:t>При подборе оборудования учесть м</w:t>
            </w:r>
            <w:r w:rsidR="008A7F0F">
              <w:t xml:space="preserve">ощность на гостиничные номера </w:t>
            </w:r>
            <w:r>
              <w:t xml:space="preserve">принятые </w:t>
            </w:r>
            <w:r w:rsidR="008A7F0F">
              <w:t>согласно перечню ниже:</w:t>
            </w:r>
            <w:r w:rsidR="00D91CBC">
              <w:t xml:space="preserve"> </w:t>
            </w:r>
            <w:r w:rsidR="008A7F0F">
              <w:t>Студии – 10 кВт</w:t>
            </w:r>
          </w:p>
          <w:p w14:paraId="000002A0" w14:textId="2521447D" w:rsidR="00322241" w:rsidRDefault="00D91CBC" w:rsidP="00BB1032">
            <w:pPr>
              <w:spacing w:line="276" w:lineRule="auto"/>
              <w:ind w:leftChars="0" w:left="0" w:firstLineChars="0" w:firstLine="0"/>
            </w:pPr>
            <w:r>
              <w:t xml:space="preserve">- </w:t>
            </w:r>
            <w:r w:rsidR="008A7F0F">
              <w:t>1-комнатный номер – 12 кВт</w:t>
            </w:r>
          </w:p>
          <w:p w14:paraId="000002A1" w14:textId="5D6E7D2F" w:rsidR="00322241" w:rsidRDefault="00D91CBC" w:rsidP="00BB1032">
            <w:pPr>
              <w:spacing w:line="276" w:lineRule="auto"/>
              <w:ind w:leftChars="0" w:left="0" w:firstLineChars="0" w:firstLine="0"/>
            </w:pPr>
            <w:r>
              <w:t xml:space="preserve">- </w:t>
            </w:r>
            <w:r w:rsidR="008A7F0F">
              <w:t>2-комнатный номер – 14 кВт</w:t>
            </w:r>
          </w:p>
          <w:p w14:paraId="000002A2" w14:textId="19A934E2" w:rsidR="00322241" w:rsidRDefault="00D91CBC" w:rsidP="00BB1032">
            <w:pPr>
              <w:tabs>
                <w:tab w:val="left" w:pos="0"/>
              </w:tabs>
              <w:spacing w:line="276" w:lineRule="auto"/>
              <w:ind w:leftChars="0" w:left="0" w:firstLineChars="0" w:firstLine="0"/>
            </w:pPr>
            <w:r>
              <w:t xml:space="preserve">- </w:t>
            </w:r>
            <w:r w:rsidR="008A7F0F">
              <w:t>3-комнатный номер– 16-18 кВт (в зависимости от площади номера)</w:t>
            </w:r>
          </w:p>
          <w:p w14:paraId="000002A4" w14:textId="74E3BDC7" w:rsidR="00322241" w:rsidRDefault="008A7F0F">
            <w:pPr>
              <w:tabs>
                <w:tab w:val="left" w:pos="3544"/>
              </w:tabs>
              <w:spacing w:line="276" w:lineRule="auto"/>
              <w:ind w:left="0" w:hanging="2"/>
            </w:pPr>
            <w:r>
              <w:lastRenderedPageBreak/>
              <w:t xml:space="preserve">Для вводов </w:t>
            </w:r>
            <w:r w:rsidR="00BB1032">
              <w:t>принято</w:t>
            </w:r>
            <w:r>
              <w:t>:</w:t>
            </w:r>
          </w:p>
          <w:p w14:paraId="000002A5" w14:textId="5FF47640" w:rsidR="00322241" w:rsidRDefault="00D91CBC" w:rsidP="00BB1032">
            <w:pPr>
              <w:tabs>
                <w:tab w:val="left" w:pos="24"/>
              </w:tabs>
              <w:spacing w:line="276" w:lineRule="auto"/>
              <w:ind w:leftChars="0" w:left="0" w:firstLineChars="0" w:firstLine="0"/>
            </w:pPr>
            <w:r>
              <w:t xml:space="preserve">- </w:t>
            </w:r>
            <w:r w:rsidR="008A7F0F">
              <w:t>Для студий и 1-комнатного номера принят однофазный ввод</w:t>
            </w:r>
          </w:p>
          <w:p w14:paraId="000002A6" w14:textId="406951F0" w:rsidR="00322241" w:rsidRDefault="00D91CBC" w:rsidP="00BB1032">
            <w:pPr>
              <w:tabs>
                <w:tab w:val="left" w:pos="24"/>
              </w:tabs>
              <w:spacing w:line="276" w:lineRule="auto"/>
              <w:ind w:leftChars="0" w:left="0" w:firstLineChars="0" w:firstLine="0"/>
            </w:pPr>
            <w:r>
              <w:t xml:space="preserve">- </w:t>
            </w:r>
            <w:r w:rsidR="008A7F0F">
              <w:t>Для 2-х и 3-х комнатного номера приняттрехфазный ввод</w:t>
            </w:r>
          </w:p>
          <w:p w14:paraId="000002AC" w14:textId="11A17295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spacing w:line="240" w:lineRule="auto"/>
              <w:ind w:left="0" w:hanging="2"/>
            </w:pPr>
          </w:p>
        </w:tc>
      </w:tr>
      <w:tr w:rsidR="00322241" w14:paraId="39803194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2CA" w14:textId="1CC264C9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BB1032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2CB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Внутренние системы канализации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2DF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Дренажная канализация</w:t>
            </w:r>
          </w:p>
          <w:p w14:paraId="0F627134" w14:textId="5E42E9B6" w:rsidR="00BB1032" w:rsidRDefault="00BB1032">
            <w:pPr>
              <w:ind w:left="0" w:hanging="2"/>
            </w:pPr>
            <w:r>
              <w:t>Дренаж выполнить в систему канализации.</w:t>
            </w:r>
          </w:p>
          <w:p w14:paraId="000002E2" w14:textId="031D3804" w:rsidR="00322241" w:rsidRDefault="00BB1032" w:rsidP="00BB1032">
            <w:pPr>
              <w:ind w:left="0" w:hanging="2"/>
            </w:pPr>
            <w:r>
              <w:t>Отвод дренажа от настенных блоков выполнить по потолку с помощь помпы</w:t>
            </w:r>
            <w:r w:rsidR="008A7F0F">
              <w:t>.</w:t>
            </w:r>
            <w:r>
              <w:t xml:space="preserve"> Места установки и внешний вид согласовать с Заказчиком</w:t>
            </w:r>
          </w:p>
        </w:tc>
      </w:tr>
      <w:tr w:rsidR="00322241" w14:paraId="025394A4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2FE" w14:textId="4CA41BAA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BB1032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2FF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Вентиляция и кондиционирование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300" w14:textId="7ED907B2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Корректировку с</w:t>
            </w:r>
            <w:r>
              <w:rPr>
                <w:color w:val="000000"/>
              </w:rPr>
              <w:t>истем</w:t>
            </w:r>
            <w:r>
              <w:t xml:space="preserve"> </w:t>
            </w:r>
            <w:r>
              <w:rPr>
                <w:color w:val="000000"/>
              </w:rPr>
              <w:t xml:space="preserve"> кондиционирования воздуха</w:t>
            </w:r>
            <w:r>
              <w:t xml:space="preserve"> выполнять с соблюдением требований</w:t>
            </w:r>
            <w:r>
              <w:rPr>
                <w:color w:val="000000"/>
              </w:rPr>
              <w:t>:</w:t>
            </w:r>
          </w:p>
          <w:p w14:paraId="00000301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- 123 ФЗ «Технический регламент о требованиях пожарной безопасности» от 22.07.2008;</w:t>
            </w:r>
          </w:p>
          <w:p w14:paraId="00000302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СП 60.13330.2020 "Отопление, вентиляция и кондиционирование воздуха";</w:t>
            </w:r>
          </w:p>
          <w:p w14:paraId="00000303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highlight w:val="white"/>
              </w:rPr>
              <w:t xml:space="preserve">СП 7.13130.2013 (с изм.1; изм.2) </w:t>
            </w:r>
            <w:r>
              <w:rPr>
                <w:color w:val="000000"/>
              </w:rPr>
              <w:t>«Отопление, вентиляция и кондиционирование.  Противопожарные требования»;</w:t>
            </w:r>
          </w:p>
          <w:p w14:paraId="00000304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СП</w:t>
            </w:r>
            <w:r>
              <w:rPr>
                <w:color w:val="000000"/>
                <w:highlight w:val="white"/>
              </w:rPr>
              <w:t xml:space="preserve"> 118.13330.2022 «Общественные здания и сооружения»;</w:t>
            </w:r>
          </w:p>
          <w:p w14:paraId="00000305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СП 50.13330.2012 «Тепловая защита зданий»;</w:t>
            </w:r>
          </w:p>
          <w:p w14:paraId="00000306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СП 73.13330.2016 «Внутренние санитарно-технические системы зданий»;</w:t>
            </w:r>
          </w:p>
          <w:p w14:paraId="00000307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СП 51.13330.2011 «Защита от шума»;</w:t>
            </w:r>
          </w:p>
          <w:p w14:paraId="00000308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СН 2.2.4/2.1.8.562-96 «Шум на рабочих местах, в помещениях жилых, общественных зданий и на территории жилой застройки»;</w:t>
            </w:r>
          </w:p>
          <w:p w14:paraId="00000309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СН 2.2.4/2.1.8.566-96 «Производственная вибрация, вибрация в помещениях жилых и общественных зданий»;</w:t>
            </w:r>
          </w:p>
          <w:p w14:paraId="0000030A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СП 131.13330.2020 «Строительная климатология»;</w:t>
            </w:r>
          </w:p>
          <w:p w14:paraId="0000030B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ГОСТ Р 21.101-2020 «</w:t>
            </w:r>
            <w:r>
              <w:rPr>
                <w:color w:val="000000"/>
                <w:highlight w:val="white"/>
              </w:rPr>
              <w:t>Основные требования к проектной и рабочей документации»</w:t>
            </w:r>
            <w:r>
              <w:rPr>
                <w:color w:val="000000"/>
              </w:rPr>
              <w:t>;</w:t>
            </w:r>
          </w:p>
          <w:p w14:paraId="0000030C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- ГОСТ 21.110-2013 «Спецификация оборудования, изделий и материалов»</w:t>
            </w:r>
            <w:r>
              <w:rPr>
                <w:color w:val="000000"/>
              </w:rPr>
              <w:t>;</w:t>
            </w:r>
          </w:p>
          <w:p w14:paraId="0000030D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</w:rPr>
              <w:t>- ГОСТ 21.602-2016 «Правила выполнения рабочей документации систем отопления, вентиляции и кондиционирования» и другими действующими нормативными документами.</w:t>
            </w:r>
          </w:p>
          <w:p w14:paraId="275B783F" w14:textId="60D57913" w:rsidR="00DA19A6" w:rsidRDefault="00DA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Проект кондиционирования выполнить на оборудовании выбранного Заказчиком </w:t>
            </w:r>
            <w:r w:rsidR="00B10036">
              <w:rPr>
                <w:color w:val="000000"/>
                <w:u w:val="single"/>
              </w:rPr>
              <w:t>п</w:t>
            </w:r>
            <w:r>
              <w:rPr>
                <w:color w:val="000000"/>
                <w:u w:val="single"/>
              </w:rPr>
              <w:t xml:space="preserve">о результатам </w:t>
            </w:r>
            <w:r w:rsidR="00B10036">
              <w:rPr>
                <w:color w:val="000000"/>
                <w:u w:val="single"/>
              </w:rPr>
              <w:t xml:space="preserve">проведённых </w:t>
            </w:r>
            <w:r>
              <w:rPr>
                <w:color w:val="000000"/>
                <w:u w:val="single"/>
              </w:rPr>
              <w:t>тендерных процедур.</w:t>
            </w:r>
          </w:p>
          <w:p w14:paraId="7892C08A" w14:textId="69729441" w:rsidR="00BB1032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 xml:space="preserve">Проект выполнить на чертежах </w:t>
            </w:r>
            <w:r w:rsidRPr="00BB1032">
              <w:rPr>
                <w:color w:val="000000"/>
                <w:highlight w:val="yellow"/>
                <w:u w:val="single"/>
              </w:rPr>
              <w:t>Приложени</w:t>
            </w:r>
            <w:r>
              <w:rPr>
                <w:color w:val="000000"/>
                <w:highlight w:val="yellow"/>
                <w:u w:val="single"/>
              </w:rPr>
              <w:t>й</w:t>
            </w:r>
            <w:r w:rsidRPr="00BB1032">
              <w:rPr>
                <w:color w:val="000000"/>
                <w:highlight w:val="yellow"/>
                <w:u w:val="single"/>
              </w:rPr>
              <w:t xml:space="preserve"> №</w:t>
            </w:r>
            <w:r>
              <w:rPr>
                <w:color w:val="000000"/>
                <w:u w:val="single"/>
              </w:rPr>
              <w:t xml:space="preserve">1 и </w:t>
            </w:r>
            <w:r w:rsidRPr="00BB1032">
              <w:rPr>
                <w:color w:val="000000"/>
                <w:highlight w:val="yellow"/>
                <w:u w:val="single"/>
              </w:rPr>
              <w:t>Приложения</w:t>
            </w:r>
            <w:r>
              <w:rPr>
                <w:color w:val="000000"/>
                <w:highlight w:val="yellow"/>
                <w:u w:val="single"/>
              </w:rPr>
              <w:t xml:space="preserve"> </w:t>
            </w:r>
            <w:r w:rsidRPr="00BB1032">
              <w:rPr>
                <w:color w:val="000000"/>
                <w:highlight w:val="yellow"/>
                <w:u w:val="single"/>
              </w:rPr>
              <w:t>№3</w:t>
            </w:r>
          </w:p>
          <w:p w14:paraId="1496160F" w14:textId="5CD90381" w:rsidR="00BB1032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RPr="009B64DE"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>проект на основании предоставленных заказчиком Исходных данных.</w:t>
            </w:r>
          </w:p>
          <w:p w14:paraId="7DB3A659" w14:textId="7B06A840" w:rsidR="00DA19A6" w:rsidRDefault="00DA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VRF-системы принять </w:t>
            </w:r>
            <w:r>
              <w:t xml:space="preserve">двухтрубные, </w:t>
            </w:r>
            <w:r>
              <w:rPr>
                <w:color w:val="000000"/>
              </w:rPr>
              <w:t xml:space="preserve">работающие на охлаждение. </w:t>
            </w:r>
          </w:p>
          <w:p w14:paraId="49719137" w14:textId="0CE9EC77" w:rsidR="00BB1032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 w:rsidRPr="00BB1032">
              <w:rPr>
                <w:b/>
                <w:color w:val="000000"/>
              </w:rPr>
              <w:t>Подземный этаж.</w:t>
            </w:r>
          </w:p>
          <w:p w14:paraId="05214815" w14:textId="52494B2A" w:rsidR="00BB1032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Места установки оборудования предусмотреть на основании </w:t>
            </w:r>
            <w:r>
              <w:rPr>
                <w:color w:val="000000"/>
                <w:highlight w:val="yellow"/>
              </w:rPr>
              <w:t>Приложения №</w:t>
            </w:r>
            <w:r>
              <w:rPr>
                <w:color w:val="000000"/>
              </w:rPr>
              <w:t>1</w:t>
            </w:r>
          </w:p>
          <w:p w14:paraId="678E66B4" w14:textId="50750C1C" w:rsidR="00BB1032" w:rsidRPr="00BB1032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 w:rsidRPr="00BB1032">
              <w:rPr>
                <w:b/>
                <w:color w:val="000000"/>
              </w:rPr>
              <w:t>1 этажи</w:t>
            </w:r>
            <w:r>
              <w:rPr>
                <w:b/>
                <w:color w:val="000000"/>
              </w:rPr>
              <w:t>.</w:t>
            </w:r>
          </w:p>
          <w:p w14:paraId="3AD879FD" w14:textId="77A71B9F" w:rsidR="00B10036" w:rsidRDefault="00B10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Кондиционирование коммерческих помещений первого этажа </w:t>
            </w:r>
            <w:r w:rsidR="00ED0FD0">
              <w:rPr>
                <w:color w:val="000000"/>
              </w:rPr>
              <w:t>не предусматривать</w:t>
            </w:r>
            <w:r w:rsidR="00BB1032">
              <w:rPr>
                <w:color w:val="000000"/>
              </w:rPr>
              <w:t>.</w:t>
            </w:r>
          </w:p>
          <w:p w14:paraId="52DDCB9D" w14:textId="74354B36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BB1032">
              <w:rPr>
                <w:color w:val="000000"/>
              </w:rPr>
              <w:t>Систем</w:t>
            </w:r>
            <w:r>
              <w:rPr>
                <w:color w:val="000000"/>
              </w:rPr>
              <w:t>у</w:t>
            </w:r>
            <w:r w:rsidRPr="00BB1032">
              <w:rPr>
                <w:color w:val="000000"/>
              </w:rPr>
              <w:t xml:space="preserve"> кондиционирования входных групп предусмотре</w:t>
            </w:r>
            <w:r>
              <w:rPr>
                <w:color w:val="000000"/>
              </w:rPr>
              <w:t>ть</w:t>
            </w:r>
            <w:r w:rsidRPr="00BB1032">
              <w:rPr>
                <w:color w:val="000000"/>
              </w:rPr>
              <w:t xml:space="preserve"> на базе мультисплит-систем. Внутренние блоки</w:t>
            </w:r>
            <w:r>
              <w:rPr>
                <w:color w:val="000000"/>
              </w:rPr>
              <w:t xml:space="preserve"> и воздуховоды </w:t>
            </w:r>
            <w:r w:rsidRPr="00BB1032">
              <w:rPr>
                <w:color w:val="000000"/>
              </w:rPr>
              <w:t>разме</w:t>
            </w:r>
            <w:r>
              <w:rPr>
                <w:color w:val="000000"/>
              </w:rPr>
              <w:t xml:space="preserve">стить </w:t>
            </w:r>
            <w:r w:rsidRPr="00BB1032">
              <w:rPr>
                <w:color w:val="000000"/>
              </w:rPr>
              <w:t xml:space="preserve">в соответствии с </w:t>
            </w:r>
            <w:r w:rsidRPr="00BB1032">
              <w:rPr>
                <w:color w:val="000000"/>
                <w:highlight w:val="yellow"/>
              </w:rPr>
              <w:t>Приложением №2</w:t>
            </w:r>
            <w:r>
              <w:rPr>
                <w:color w:val="000000"/>
              </w:rPr>
              <w:t xml:space="preserve">, а также </w:t>
            </w:r>
            <w:r w:rsidRPr="00BB1032">
              <w:rPr>
                <w:color w:val="000000"/>
                <w:highlight w:val="yellow"/>
              </w:rPr>
              <w:t>Приложением №5</w:t>
            </w:r>
            <w:r>
              <w:rPr>
                <w:color w:val="000000"/>
              </w:rPr>
              <w:t xml:space="preserve">, </w:t>
            </w:r>
            <w:r w:rsidRPr="00BB1032">
              <w:rPr>
                <w:color w:val="000000"/>
                <w:highlight w:val="yellow"/>
              </w:rPr>
              <w:t>Приложением №6</w:t>
            </w:r>
          </w:p>
          <w:p w14:paraId="60DB8FAD" w14:textId="55F9E5BC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BB1032">
              <w:rPr>
                <w:color w:val="000000"/>
              </w:rPr>
              <w:t>Наружные блоки размещаются в</w:t>
            </w:r>
            <w:r>
              <w:rPr>
                <w:color w:val="000000"/>
              </w:rPr>
              <w:t xml:space="preserve"> </w:t>
            </w:r>
            <w:r w:rsidRPr="00BB1032">
              <w:rPr>
                <w:color w:val="000000"/>
              </w:rPr>
              <w:t>специально отведенных ни</w:t>
            </w:r>
            <w:r>
              <w:rPr>
                <w:color w:val="000000"/>
              </w:rPr>
              <w:t>шах на 1 этаже и в пространстве.</w:t>
            </w:r>
          </w:p>
          <w:p w14:paraId="3B206626" w14:textId="77777777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Температурные параметры обеспечить следующие:</w:t>
            </w:r>
          </w:p>
          <w:p w14:paraId="23BDBB0E" w14:textId="5D14B81E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64DE">
              <w:rPr>
                <w:color w:val="000000"/>
              </w:rPr>
              <w:t>- в вестибюлях</w:t>
            </w:r>
            <w:r>
              <w:rPr>
                <w:color w:val="000000"/>
              </w:rPr>
              <w:t xml:space="preserve"> – </w:t>
            </w:r>
            <w:r w:rsidR="00903659">
              <w:rPr>
                <w:color w:val="000000"/>
              </w:rPr>
              <w:t>16</w:t>
            </w:r>
            <w:r>
              <w:rPr>
                <w:color w:val="000000"/>
              </w:rPr>
              <w:t>-2</w:t>
            </w:r>
            <w:r w:rsidR="00903659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°С</w:t>
            </w:r>
          </w:p>
          <w:p w14:paraId="0002E133" w14:textId="0EEF633A" w:rsidR="00BB1032" w:rsidRPr="00BB1032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 w:rsidRPr="00BB1032">
              <w:rPr>
                <w:b/>
                <w:color w:val="000000"/>
              </w:rPr>
              <w:t>Типовые этажи.</w:t>
            </w:r>
            <w:r>
              <w:rPr>
                <w:b/>
                <w:color w:val="000000"/>
              </w:rPr>
              <w:t xml:space="preserve"> Номера.</w:t>
            </w:r>
          </w:p>
          <w:p w14:paraId="1BD29B67" w14:textId="77777777" w:rsidR="00BB1032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Применяемое оборудование должно соответствовать нормативным характеристикам по шуму. </w:t>
            </w:r>
          </w:p>
          <w:p w14:paraId="75FB2746" w14:textId="559B5DDD" w:rsidR="00ED0FD0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Выполнить расчет на теплопритоки для подбора параметров оборудования, на основании </w:t>
            </w:r>
            <w:r w:rsidRPr="00BB1032">
              <w:rPr>
                <w:color w:val="000000"/>
                <w:highlight w:val="yellow"/>
              </w:rPr>
              <w:t>Приложения №6</w:t>
            </w:r>
            <w:r>
              <w:rPr>
                <w:color w:val="000000"/>
              </w:rPr>
              <w:t>.</w:t>
            </w:r>
          </w:p>
          <w:p w14:paraId="1F1651D5" w14:textId="6F96C470" w:rsidR="00BB1032" w:rsidRP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Температурные параметры обеспечить </w:t>
            </w:r>
            <w:r w:rsidRPr="00BB1032">
              <w:rPr>
                <w:color w:val="000000"/>
              </w:rPr>
              <w:t>в гостиничных номерах</w:t>
            </w:r>
            <w:r>
              <w:rPr>
                <w:color w:val="000000"/>
              </w:rPr>
              <w:t xml:space="preserve"> – 2</w:t>
            </w:r>
            <w:r w:rsidR="00903659">
              <w:rPr>
                <w:color w:val="000000"/>
              </w:rPr>
              <w:t>0</w:t>
            </w:r>
            <w:r>
              <w:rPr>
                <w:color w:val="000000"/>
              </w:rPr>
              <w:t>-24 °С</w:t>
            </w:r>
          </w:p>
          <w:p w14:paraId="335E0537" w14:textId="3152E382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Систему кондиционирования предусмотреть на озонобезопасном фреоне </w:t>
            </w:r>
            <w:r w:rsidRPr="00BB1032">
              <w:rPr>
                <w:color w:val="000000"/>
              </w:rPr>
              <w:t>R-410A и R32.</w:t>
            </w:r>
          </w:p>
          <w:p w14:paraId="53EEB79C" w14:textId="4A5857BF" w:rsidR="00BB1032" w:rsidRP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Систему кондиционирования</w:t>
            </w:r>
          </w:p>
          <w:p w14:paraId="2DBA9BF4" w14:textId="5A65BA1A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Условные места размещения внутренних блоков кондиционеров принять в соответствии с </w:t>
            </w:r>
            <w:r w:rsidRPr="00BB1032">
              <w:rPr>
                <w:color w:val="000000"/>
                <w:highlight w:val="yellow"/>
              </w:rPr>
              <w:t>Приложением №</w:t>
            </w:r>
            <w:r>
              <w:rPr>
                <w:color w:val="000000"/>
              </w:rPr>
              <w:t>3.  При необходимости и размещение внутренних канальных блоков можно корректировать. Размещение дополнительно согласовать с Заказчиком. Учесть размещение ревизионных решеток для канальных блоков (габариты минимально необходимые), а также решетки для притока воздуха. Габариты определить расчетом.</w:t>
            </w:r>
          </w:p>
          <w:p w14:paraId="6245FBD5" w14:textId="7F027CC6" w:rsidR="00B10036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Размещение диффузоров выполнить над входами в помещения. Места установки выполнить с учетом габаритных размеров решетки определяемую расчетом. Ширина щели диффузора не более 60 мм (приоритет 40 мм). Дополнительно согласовать с Заказчиком.</w:t>
            </w:r>
          </w:p>
          <w:p w14:paraId="1D79BAE8" w14:textId="6A119656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 Размещение канальных блоков и разводку воздуховодов выполнять с учетом прокладки сетей пожаротушения по номерам. </w:t>
            </w:r>
            <w:r w:rsidRPr="00BB1032">
              <w:rPr>
                <w:color w:val="000000"/>
                <w:highlight w:val="yellow"/>
              </w:rPr>
              <w:t>Приложение №4</w:t>
            </w:r>
            <w:r>
              <w:rPr>
                <w:color w:val="000000"/>
              </w:rPr>
              <w:t xml:space="preserve">, </w:t>
            </w:r>
            <w:r w:rsidRPr="00BB1032">
              <w:rPr>
                <w:color w:val="000000"/>
                <w:highlight w:val="yellow"/>
              </w:rPr>
              <w:t>Приложение №6</w:t>
            </w:r>
            <w:r>
              <w:rPr>
                <w:color w:val="000000"/>
              </w:rPr>
              <w:t>.</w:t>
            </w:r>
          </w:p>
          <w:p w14:paraId="43652C15" w14:textId="50D4DA5F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При обосновании необходимости корректировки прокладки сетей пожаротушения, решение согласовать с Генеральным проектировщиком и Заказчиком.</w:t>
            </w:r>
          </w:p>
          <w:p w14:paraId="43B9FCAA" w14:textId="7D4105B0" w:rsidR="00BB1032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Установку настенных блоков выполнять над входами в комнаты. В номерах студиях над проемом входа из прихожей в основное помещение. </w:t>
            </w:r>
          </w:p>
          <w:p w14:paraId="3DA2B171" w14:textId="3B079493" w:rsidR="00B10036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Высота натяжных потолков:</w:t>
            </w:r>
          </w:p>
          <w:p w14:paraId="3FE4563A" w14:textId="42842740" w:rsidR="00D25FC9" w:rsidRDefault="00D25FC9" w:rsidP="00D25FC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27</w:t>
            </w:r>
            <w:r w:rsidR="00BB1032">
              <w:t>0</w:t>
            </w:r>
            <w:r>
              <w:t xml:space="preserve">0 мм - в комнатах и кухнях </w:t>
            </w:r>
            <w:r>
              <w:rPr>
                <w:color w:val="000000"/>
              </w:rPr>
              <w:t>номер</w:t>
            </w:r>
            <w:r>
              <w:t>ов</w:t>
            </w:r>
            <w:r w:rsidR="00BB1032">
              <w:t xml:space="preserve"> (ниша в потолке основного помещения на высоте 2760 мм от уровня чистого пола)</w:t>
            </w:r>
            <w:r>
              <w:t>;</w:t>
            </w:r>
          </w:p>
          <w:p w14:paraId="35CCB8CD" w14:textId="2976FC72" w:rsidR="00D25FC9" w:rsidRDefault="00D25FC9" w:rsidP="00D25FC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26</w:t>
            </w:r>
            <w:r>
              <w:t>0</w:t>
            </w:r>
            <w:r>
              <w:rPr>
                <w:color w:val="000000"/>
              </w:rPr>
              <w:t>0 мм - в прихож</w:t>
            </w:r>
            <w:r>
              <w:t xml:space="preserve">их и </w:t>
            </w:r>
            <w:r>
              <w:rPr>
                <w:color w:val="000000"/>
              </w:rPr>
              <w:t>ванн</w:t>
            </w:r>
            <w:r>
              <w:t>ых номеров</w:t>
            </w:r>
            <w:r w:rsidR="00BB1032">
              <w:t>.</w:t>
            </w:r>
          </w:p>
          <w:p w14:paraId="2540BECC" w14:textId="77777777" w:rsidR="00D25FC9" w:rsidRDefault="00D25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0000031F" w14:textId="77777777" w:rsidR="00322241" w:rsidRDefault="008A7F0F">
            <w:pPr>
              <w:ind w:left="0" w:hanging="2"/>
            </w:pPr>
            <w:r>
              <w:rPr>
                <w:highlight w:val="white"/>
              </w:rPr>
              <w:t>Откорректированная документация должна быть увязана со всеми смежными разделами по вновь вносимым изменениям, с учетом актуальных планировочных решениях</w:t>
            </w:r>
          </w:p>
        </w:tc>
      </w:tr>
      <w:tr w:rsidR="00322241" w14:paraId="5B7A0582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320" w14:textId="20B46A12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BB1032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321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Автоматизация и диспетчеризация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2F2B3DC7" w14:textId="77777777" w:rsidR="00BB1032" w:rsidRPr="00BB1032" w:rsidRDefault="00BB1032" w:rsidP="00BB1032">
            <w:pPr>
              <w:ind w:left="0" w:hanging="2"/>
              <w:rPr>
                <w:highlight w:val="white"/>
              </w:rPr>
            </w:pPr>
            <w:r w:rsidRPr="00BB1032">
              <w:rPr>
                <w:highlight w:val="white"/>
              </w:rPr>
              <w:t>Требования по автоматизации/диспетчеризации системы кондиционирования:</w:t>
            </w:r>
          </w:p>
          <w:p w14:paraId="28EDB643" w14:textId="77777777" w:rsidR="00BB1032" w:rsidRPr="00BB1032" w:rsidRDefault="00BB1032" w:rsidP="00BB1032">
            <w:pPr>
              <w:pStyle w:val="ad"/>
              <w:numPr>
                <w:ilvl w:val="0"/>
                <w:numId w:val="22"/>
              </w:numPr>
              <w:suppressAutoHyphens w:val="0"/>
              <w:spacing w:after="0" w:line="240" w:lineRule="auto"/>
              <w:ind w:leftChars="0" w:firstLineChars="0"/>
              <w:contextualSpacing w:val="0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BB1032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Основные параметры по зданию:</w:t>
            </w:r>
          </w:p>
          <w:p w14:paraId="4276004E" w14:textId="77777777" w:rsidR="00BB1032" w:rsidRPr="00BB1032" w:rsidRDefault="00BB1032" w:rsidP="00BB1032">
            <w:pPr>
              <w:pStyle w:val="ad"/>
              <w:ind w:left="0" w:hanging="2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BB1032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- учёт энергоресурсов;</w:t>
            </w:r>
          </w:p>
          <w:p w14:paraId="43F6939E" w14:textId="77777777" w:rsidR="00BB1032" w:rsidRPr="00BB1032" w:rsidRDefault="00BB1032" w:rsidP="00BB1032">
            <w:pPr>
              <w:pStyle w:val="ad"/>
              <w:ind w:left="0" w:hanging="2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BB1032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- температура и давление холодоносителя;</w:t>
            </w:r>
          </w:p>
          <w:p w14:paraId="6589E1B9" w14:textId="77777777" w:rsidR="00BB1032" w:rsidRPr="00BB1032" w:rsidRDefault="00BB1032" w:rsidP="00BB1032">
            <w:pPr>
              <w:pStyle w:val="ad"/>
              <w:ind w:left="0" w:hanging="2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BB1032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- температура, влажность и качество воздуха;</w:t>
            </w:r>
          </w:p>
          <w:p w14:paraId="75A5616D" w14:textId="77777777" w:rsidR="00BB1032" w:rsidRPr="00BB1032" w:rsidRDefault="00BB1032" w:rsidP="00BB1032">
            <w:pPr>
              <w:pStyle w:val="ad"/>
              <w:spacing w:after="0"/>
              <w:ind w:left="0" w:hanging="2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BB1032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- состояние систем по зонам (вкл/выкл/авария).</w:t>
            </w:r>
          </w:p>
          <w:p w14:paraId="64979007" w14:textId="77777777" w:rsidR="00BB1032" w:rsidRPr="00BB1032" w:rsidRDefault="00BB1032" w:rsidP="00BB1032">
            <w:pPr>
              <w:ind w:left="0" w:hanging="2"/>
              <w:rPr>
                <w:highlight w:val="white"/>
              </w:rPr>
            </w:pPr>
            <w:r w:rsidRPr="00BB1032">
              <w:rPr>
                <w:highlight w:val="white"/>
              </w:rPr>
              <w:t>Вывод параметров, визуализация и дистанционное управления посредством СКАДА АСУД-248 (Текон Автоматика) или MasterSCADA 4D из помещения диспетчерской. Передача через контроллеры по протоколам ModBUS/BACnet.</w:t>
            </w:r>
          </w:p>
          <w:p w14:paraId="354F7DE2" w14:textId="3543FA7C" w:rsidR="00BB1032" w:rsidRPr="00BB1032" w:rsidRDefault="00BB1032" w:rsidP="00BB1032">
            <w:pPr>
              <w:pStyle w:val="ad"/>
              <w:numPr>
                <w:ilvl w:val="0"/>
                <w:numId w:val="22"/>
              </w:numPr>
              <w:suppressAutoHyphens w:val="0"/>
              <w:spacing w:after="0" w:line="240" w:lineRule="auto"/>
              <w:ind w:leftChars="0" w:left="0" w:firstLineChars="0" w:firstLine="449"/>
              <w:contextualSpacing w:val="0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BB103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По умной квартире предусмотреть:</w:t>
            </w:r>
          </w:p>
          <w:p w14:paraId="459D22D0" w14:textId="77777777" w:rsidR="00BB1032" w:rsidRPr="00BB1032" w:rsidRDefault="00BB1032" w:rsidP="00BB1032">
            <w:pPr>
              <w:pStyle w:val="ad"/>
              <w:spacing w:after="0"/>
              <w:ind w:leftChars="0" w:left="2" w:hanging="2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B103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- возможность связи с внутренним блоком кондиционера по протоколу ModBUS RTU/Wi-Fi;</w:t>
            </w:r>
          </w:p>
          <w:p w14:paraId="0000033D" w14:textId="384D6BFE" w:rsidR="00322241" w:rsidRDefault="00BB1032" w:rsidP="00BB1032">
            <w:pPr>
              <w:ind w:leftChars="0" w:left="2" w:hanging="2"/>
            </w:pPr>
            <w:r w:rsidRPr="00BB1032">
              <w:rPr>
                <w:highlight w:val="yellow"/>
              </w:rPr>
              <w:lastRenderedPageBreak/>
              <w:t>- возможность изменения целевой температуры, скорости вентилятора и регулировка других параметров работы через мобильное приложение</w:t>
            </w:r>
            <w:r w:rsidRPr="00BB1032">
              <w:rPr>
                <w:highlight w:val="white"/>
              </w:rPr>
              <w:t>.</w:t>
            </w:r>
          </w:p>
        </w:tc>
      </w:tr>
      <w:tr w:rsidR="00322241" w14:paraId="76BB3621" w14:textId="77777777" w:rsidTr="008A7F0F">
        <w:tc>
          <w:tcPr>
            <w:tcW w:w="10207" w:type="dxa"/>
            <w:gridSpan w:val="3"/>
            <w:tcBorders>
              <w:right w:val="single" w:sz="4" w:space="0" w:color="000000"/>
            </w:tcBorders>
          </w:tcPr>
          <w:p w14:paraId="00000394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44444"/>
                <w:highlight w:val="white"/>
              </w:rPr>
            </w:pPr>
            <w:r>
              <w:rPr>
                <w:b/>
                <w:color w:val="444444"/>
                <w:highlight w:val="lightGray"/>
              </w:rPr>
              <w:lastRenderedPageBreak/>
              <w:t>3. Иные требования к проектированию</w:t>
            </w:r>
          </w:p>
        </w:tc>
      </w:tr>
      <w:tr w:rsidR="00322241" w14:paraId="07187A51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397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398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52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Требования к составу </w:t>
            </w:r>
            <w:r>
              <w:rPr>
                <w:highlight w:val="white"/>
              </w:rPr>
              <w:t>рабочей</w:t>
            </w:r>
            <w:r>
              <w:rPr>
                <w:color w:val="000000"/>
                <w:highlight w:val="white"/>
              </w:rPr>
              <w:t xml:space="preserve"> документации, в том числе требования о разработке разделов</w:t>
            </w:r>
          </w:p>
        </w:tc>
        <w:tc>
          <w:tcPr>
            <w:tcW w:w="5812" w:type="dxa"/>
            <w:tcBorders>
              <w:right w:val="single" w:sz="4" w:space="0" w:color="000000"/>
            </w:tcBorders>
            <w:vAlign w:val="center"/>
          </w:tcPr>
          <w:p w14:paraId="00000399" w14:textId="262F03D4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Объем томов определить проектом</w:t>
            </w:r>
            <w:r>
              <w:t xml:space="preserve"> </w:t>
            </w:r>
          </w:p>
        </w:tc>
      </w:tr>
      <w:tr w:rsidR="00322241" w14:paraId="77DC6628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39A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39B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52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Требования к подготовке сметной документации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39C" w14:textId="0429FADC" w:rsidR="00322241" w:rsidRDefault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t>В</w:t>
            </w:r>
            <w:r w:rsidR="008A7F0F">
              <w:rPr>
                <w:color w:val="000000"/>
                <w:highlight w:val="white"/>
              </w:rPr>
              <w:t>ыполнить ведомости объемов работ.</w:t>
            </w:r>
          </w:p>
          <w:p w14:paraId="0000039D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Формы ведомостей для каждого из разделов предварительно согласовать с Заказчиком</w:t>
            </w:r>
            <w:r>
              <w:t>.</w:t>
            </w:r>
          </w:p>
          <w:p w14:paraId="0000039E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Ведомости передавать в полном объеме, в редактируемом формате .xls/.xlsx, с указанием к какому разделу документации она относиться.</w:t>
            </w:r>
          </w:p>
        </w:tc>
      </w:tr>
      <w:tr w:rsidR="00322241" w14:paraId="1AAA18B5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3B1" w14:textId="2E6DB63B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BB1032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3B2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52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Указания о необходимости согласования проектной документации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3B4" w14:textId="24CEAD35" w:rsidR="00322241" w:rsidRDefault="00BB1032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Все разделы согласовываются с Генеральным </w:t>
            </w:r>
            <w:r w:rsidR="008A7F0F">
              <w:rPr>
                <w:color w:val="000000"/>
              </w:rPr>
              <w:t>проектировщик</w:t>
            </w:r>
            <w:r>
              <w:rPr>
                <w:color w:val="000000"/>
              </w:rPr>
              <w:t xml:space="preserve">ом и Заказчиком. </w:t>
            </w:r>
          </w:p>
          <w:p w14:paraId="000003B6" w14:textId="54DBECEE" w:rsidR="00322241" w:rsidRDefault="00322241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322241" w14:paraId="4CD96B78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3BA" w14:textId="24686AF5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BB1032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00003BB" w14:textId="77777777" w:rsidR="00322241" w:rsidRDefault="008A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52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Количество экземпляров проектной документации, выдаваемых Заказчику</w:t>
            </w:r>
          </w:p>
        </w:tc>
        <w:tc>
          <w:tcPr>
            <w:tcW w:w="5812" w:type="dxa"/>
            <w:tcBorders>
              <w:right w:val="single" w:sz="4" w:space="0" w:color="000000"/>
            </w:tcBorders>
          </w:tcPr>
          <w:p w14:paraId="000003BC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Рабочая документация, согласованная с Заказчиком, – в 3-х экземплярах на бумажном носителе на русском языке в сброшюрованном виде (каждый том сформирован в один файл); на флеш-носителе в формате PDF и в формате разработки (чертежи в файлах – в формате разработки, также в PDF; все расчеты, таблицы, схемы, выполненные в процессе проектирования – также в формате PDF и в формате разработки включая .xls/.xlsx</w:t>
            </w:r>
          </w:p>
          <w:p w14:paraId="000003BD" w14:textId="27D78526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000003BE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23"/>
        <w:tblW w:w="106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00"/>
        <w:gridCol w:w="2396"/>
        <w:gridCol w:w="4595"/>
      </w:tblGrid>
      <w:tr w:rsidR="00322241" w14:paraId="4BFCAC0A" w14:textId="777777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BF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0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1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ПОДРЯДЧИК</w:t>
            </w:r>
          </w:p>
        </w:tc>
      </w:tr>
      <w:tr w:rsidR="00322241" w14:paraId="3760E67B" w14:textId="77777777">
        <w:trPr>
          <w:trHeight w:val="28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2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От ООО СЗ «Паритет»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3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4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22241" w14:paraId="1B76D746" w14:textId="77777777">
        <w:trPr>
          <w:trHeight w:val="27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5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Генеральный директор управляющей организации ООО «РКС-Москва»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7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Директор</w:t>
            </w:r>
          </w:p>
        </w:tc>
      </w:tr>
      <w:tr w:rsidR="00322241" w14:paraId="392D630F" w14:textId="77777777">
        <w:trPr>
          <w:trHeight w:val="34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8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9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A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241" w14:paraId="1D3E0CFE" w14:textId="777777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B" w14:textId="2340CC54" w:rsidR="00322241" w:rsidRDefault="008A7F0F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________________ </w:t>
            </w:r>
            <w:r w:rsidR="00BB1032">
              <w:rPr>
                <w:sz w:val="22"/>
                <w:szCs w:val="22"/>
              </w:rPr>
              <w:t>Мискевич Е.В.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C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D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 </w:t>
            </w:r>
          </w:p>
        </w:tc>
      </w:tr>
      <w:tr w:rsidR="00322241" w14:paraId="70853E3E" w14:textId="77777777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E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F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D0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М.П.</w:t>
            </w:r>
          </w:p>
        </w:tc>
      </w:tr>
    </w:tbl>
    <w:p w14:paraId="000003D1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322241">
      <w:headerReference w:type="first" r:id="rId10"/>
      <w:pgSz w:w="11907" w:h="16840"/>
      <w:pgMar w:top="964" w:right="1106" w:bottom="851" w:left="851" w:header="425" w:footer="8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D8E20" w14:textId="77777777" w:rsidR="00D02FFF" w:rsidRDefault="00D02FFF">
      <w:pPr>
        <w:spacing w:line="240" w:lineRule="auto"/>
        <w:ind w:left="0" w:hanging="2"/>
      </w:pPr>
      <w:r>
        <w:separator/>
      </w:r>
    </w:p>
  </w:endnote>
  <w:endnote w:type="continuationSeparator" w:id="0">
    <w:p w14:paraId="12A50866" w14:textId="77777777" w:rsidR="00D02FFF" w:rsidRDefault="00D02F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2E685" w14:textId="77777777" w:rsidR="00D02FFF" w:rsidRDefault="00D02FFF">
      <w:pPr>
        <w:spacing w:line="240" w:lineRule="auto"/>
        <w:ind w:left="0" w:hanging="2"/>
      </w:pPr>
      <w:r>
        <w:separator/>
      </w:r>
    </w:p>
  </w:footnote>
  <w:footnote w:type="continuationSeparator" w:id="0">
    <w:p w14:paraId="120338CB" w14:textId="77777777" w:rsidR="00D02FFF" w:rsidRDefault="00D02F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D2" w14:textId="77777777" w:rsidR="00D25FC9" w:rsidRDefault="00D25FC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13"/>
      <w:tblW w:w="10349" w:type="dxa"/>
      <w:tblInd w:w="-28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1559"/>
      <w:gridCol w:w="5387"/>
      <w:gridCol w:w="1843"/>
    </w:tblGrid>
    <w:tr w:rsidR="00D25FC9" w14:paraId="7DB855FA" w14:textId="77777777">
      <w:trPr>
        <w:trHeight w:val="387"/>
      </w:trPr>
      <w:tc>
        <w:tcPr>
          <w:tcW w:w="0" w:type="auto"/>
          <w:gridSpan w:val="4"/>
          <w:tcBorders>
            <w:bottom w:val="single" w:sz="4" w:space="0" w:color="000000"/>
          </w:tcBorders>
          <w:vAlign w:val="center"/>
        </w:tcPr>
        <w:p w14:paraId="000003D3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b/>
              <w:color w:val="000000"/>
            </w:rPr>
            <w:t xml:space="preserve">Регламент формирования ТЗ на разработку и корректировку ПД </w:t>
          </w:r>
        </w:p>
        <w:p w14:paraId="000003D4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b/>
              <w:color w:val="000000"/>
            </w:rPr>
            <w:t>(приложение к Приказу № КБ-01/52/19 от 14.06.2019)</w:t>
          </w:r>
        </w:p>
      </w:tc>
    </w:tr>
    <w:tr w:rsidR="00D25FC9" w14:paraId="23C76570" w14:textId="77777777">
      <w:trPr>
        <w:trHeight w:val="267"/>
      </w:trPr>
      <w:tc>
        <w:tcPr>
          <w:tcW w:w="0" w:type="auto"/>
          <w:vAlign w:val="center"/>
        </w:tcPr>
        <w:p w14:paraId="000003D8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ГК «Баркли»</w:t>
          </w:r>
        </w:p>
      </w:tc>
      <w:tc>
        <w:tcPr>
          <w:tcW w:w="0" w:type="auto"/>
          <w:vAlign w:val="center"/>
        </w:tcPr>
        <w:p w14:paraId="000003D9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Редакция: 2</w:t>
          </w:r>
        </w:p>
      </w:tc>
      <w:tc>
        <w:tcPr>
          <w:tcW w:w="0" w:type="auto"/>
          <w:vAlign w:val="center"/>
        </w:tcPr>
        <w:p w14:paraId="000003DA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Разработано: Руководитель отдела проектирования</w:t>
          </w:r>
        </w:p>
      </w:tc>
      <w:tc>
        <w:tcPr>
          <w:tcW w:w="0" w:type="auto"/>
          <w:vAlign w:val="center"/>
        </w:tcPr>
        <w:p w14:paraId="000003DB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стр.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из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000003DC" w14:textId="77777777" w:rsidR="00D25FC9" w:rsidRDefault="00D25F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E43"/>
    <w:multiLevelType w:val="multilevel"/>
    <w:tmpl w:val="C42A2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42FD4"/>
    <w:multiLevelType w:val="multilevel"/>
    <w:tmpl w:val="046E39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7C6520"/>
    <w:multiLevelType w:val="multilevel"/>
    <w:tmpl w:val="B84A6D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2A5691"/>
    <w:multiLevelType w:val="multilevel"/>
    <w:tmpl w:val="5F92F8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3036E2"/>
    <w:multiLevelType w:val="multilevel"/>
    <w:tmpl w:val="8CFC28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851871"/>
    <w:multiLevelType w:val="multilevel"/>
    <w:tmpl w:val="AD2285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80FC0"/>
    <w:multiLevelType w:val="multilevel"/>
    <w:tmpl w:val="CAFA5D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DED1F17"/>
    <w:multiLevelType w:val="multilevel"/>
    <w:tmpl w:val="D0B2F6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F63EE2"/>
    <w:multiLevelType w:val="multilevel"/>
    <w:tmpl w:val="5F34B9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F65872"/>
    <w:multiLevelType w:val="multilevel"/>
    <w:tmpl w:val="A5A2B1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5A3322"/>
    <w:multiLevelType w:val="hybridMultilevel"/>
    <w:tmpl w:val="2AAA2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13C75"/>
    <w:multiLevelType w:val="multilevel"/>
    <w:tmpl w:val="2FDA41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348F3"/>
    <w:multiLevelType w:val="multilevel"/>
    <w:tmpl w:val="8E04BE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3923DF"/>
    <w:multiLevelType w:val="multilevel"/>
    <w:tmpl w:val="9A9499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F4482C"/>
    <w:multiLevelType w:val="multilevel"/>
    <w:tmpl w:val="018CC2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a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6BD5455"/>
    <w:multiLevelType w:val="multilevel"/>
    <w:tmpl w:val="0BA89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9247F9B"/>
    <w:multiLevelType w:val="multilevel"/>
    <w:tmpl w:val="794E2D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E7C1165"/>
    <w:multiLevelType w:val="multilevel"/>
    <w:tmpl w:val="ECE814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254764E"/>
    <w:multiLevelType w:val="multilevel"/>
    <w:tmpl w:val="D47055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49E52B5"/>
    <w:multiLevelType w:val="multilevel"/>
    <w:tmpl w:val="48648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7085DC7"/>
    <w:multiLevelType w:val="multilevel"/>
    <w:tmpl w:val="DE200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9151F22"/>
    <w:multiLevelType w:val="multilevel"/>
    <w:tmpl w:val="3D928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"/>
  </w:num>
  <w:num w:numId="5">
    <w:abstractNumId w:val="21"/>
  </w:num>
  <w:num w:numId="6">
    <w:abstractNumId w:val="18"/>
  </w:num>
  <w:num w:numId="7">
    <w:abstractNumId w:val="9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20"/>
  </w:num>
  <w:num w:numId="13">
    <w:abstractNumId w:val="12"/>
  </w:num>
  <w:num w:numId="14">
    <w:abstractNumId w:val="0"/>
  </w:num>
  <w:num w:numId="15">
    <w:abstractNumId w:val="2"/>
  </w:num>
  <w:num w:numId="16">
    <w:abstractNumId w:val="15"/>
  </w:num>
  <w:num w:numId="17">
    <w:abstractNumId w:val="4"/>
  </w:num>
  <w:num w:numId="18">
    <w:abstractNumId w:val="13"/>
  </w:num>
  <w:num w:numId="19">
    <w:abstractNumId w:val="3"/>
  </w:num>
  <w:num w:numId="20">
    <w:abstractNumId w:val="1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41"/>
    <w:rsid w:val="00010FAD"/>
    <w:rsid w:val="000531E1"/>
    <w:rsid w:val="000578C1"/>
    <w:rsid w:val="0009682B"/>
    <w:rsid w:val="0011214D"/>
    <w:rsid w:val="0011726A"/>
    <w:rsid w:val="00135DED"/>
    <w:rsid w:val="00181F05"/>
    <w:rsid w:val="001866DF"/>
    <w:rsid w:val="00286554"/>
    <w:rsid w:val="002F380B"/>
    <w:rsid w:val="002F48A8"/>
    <w:rsid w:val="00322241"/>
    <w:rsid w:val="00384CDE"/>
    <w:rsid w:val="003F2196"/>
    <w:rsid w:val="003F3FC7"/>
    <w:rsid w:val="004145AD"/>
    <w:rsid w:val="00482D01"/>
    <w:rsid w:val="00492846"/>
    <w:rsid w:val="004D1D76"/>
    <w:rsid w:val="004E0A72"/>
    <w:rsid w:val="004E7925"/>
    <w:rsid w:val="005221C0"/>
    <w:rsid w:val="00576F89"/>
    <w:rsid w:val="005B3D52"/>
    <w:rsid w:val="005B54F3"/>
    <w:rsid w:val="005F2A07"/>
    <w:rsid w:val="00603E2F"/>
    <w:rsid w:val="00607E61"/>
    <w:rsid w:val="006315C8"/>
    <w:rsid w:val="006432D8"/>
    <w:rsid w:val="0065370F"/>
    <w:rsid w:val="006773F3"/>
    <w:rsid w:val="00692E81"/>
    <w:rsid w:val="006D7497"/>
    <w:rsid w:val="00744D3D"/>
    <w:rsid w:val="0074708C"/>
    <w:rsid w:val="007B0224"/>
    <w:rsid w:val="007C07D0"/>
    <w:rsid w:val="00805C4F"/>
    <w:rsid w:val="00824BEE"/>
    <w:rsid w:val="0083085C"/>
    <w:rsid w:val="0086192E"/>
    <w:rsid w:val="00896717"/>
    <w:rsid w:val="008A7F0F"/>
    <w:rsid w:val="008B75C2"/>
    <w:rsid w:val="008F5447"/>
    <w:rsid w:val="00903659"/>
    <w:rsid w:val="00905FE4"/>
    <w:rsid w:val="0091062E"/>
    <w:rsid w:val="0093198E"/>
    <w:rsid w:val="009A0D2A"/>
    <w:rsid w:val="00A312B1"/>
    <w:rsid w:val="00A6796B"/>
    <w:rsid w:val="00AA2ED9"/>
    <w:rsid w:val="00AC2E9D"/>
    <w:rsid w:val="00B10036"/>
    <w:rsid w:val="00B10225"/>
    <w:rsid w:val="00B124BA"/>
    <w:rsid w:val="00B2201D"/>
    <w:rsid w:val="00B63454"/>
    <w:rsid w:val="00BB1032"/>
    <w:rsid w:val="00BB77E1"/>
    <w:rsid w:val="00C0319D"/>
    <w:rsid w:val="00C12AE5"/>
    <w:rsid w:val="00C16294"/>
    <w:rsid w:val="00C53B26"/>
    <w:rsid w:val="00C7048E"/>
    <w:rsid w:val="00C90F05"/>
    <w:rsid w:val="00C91684"/>
    <w:rsid w:val="00CA0A91"/>
    <w:rsid w:val="00CB4451"/>
    <w:rsid w:val="00CC55F1"/>
    <w:rsid w:val="00CE6199"/>
    <w:rsid w:val="00D02FFF"/>
    <w:rsid w:val="00D25FC9"/>
    <w:rsid w:val="00D32C55"/>
    <w:rsid w:val="00D648CF"/>
    <w:rsid w:val="00D91CBC"/>
    <w:rsid w:val="00DA19A6"/>
    <w:rsid w:val="00DB2833"/>
    <w:rsid w:val="00DD25C4"/>
    <w:rsid w:val="00E1158C"/>
    <w:rsid w:val="00E27272"/>
    <w:rsid w:val="00E93525"/>
    <w:rsid w:val="00E93BA0"/>
    <w:rsid w:val="00E961D9"/>
    <w:rsid w:val="00E977CC"/>
    <w:rsid w:val="00EA2FF5"/>
    <w:rsid w:val="00EB5EB1"/>
    <w:rsid w:val="00ED0FD0"/>
    <w:rsid w:val="00ED5CD6"/>
    <w:rsid w:val="00EF2DCB"/>
    <w:rsid w:val="00F26263"/>
    <w:rsid w:val="00F70BBD"/>
    <w:rsid w:val="00F7297A"/>
    <w:rsid w:val="00F92C06"/>
    <w:rsid w:val="00F94897"/>
    <w:rsid w:val="00F949C1"/>
    <w:rsid w:val="00FA2480"/>
    <w:rsid w:val="00FA7469"/>
    <w:rsid w:val="00FC332E"/>
    <w:rsid w:val="00FF3658"/>
    <w:rsid w:val="00FF3CDD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AB02"/>
  <w15:docId w15:val="{E96BCB53-F973-4EC4-9269-7A8DACA3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0"/>
    <w:next w:val="a0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pPr>
      <w:tabs>
        <w:tab w:val="center" w:pos="4677"/>
        <w:tab w:val="right" w:pos="9355"/>
      </w:tabs>
    </w:pPr>
  </w:style>
  <w:style w:type="paragraph" w:styleId="a7">
    <w:name w:val="footer"/>
    <w:basedOn w:val="a0"/>
    <w:pPr>
      <w:tabs>
        <w:tab w:val="center" w:pos="4677"/>
        <w:tab w:val="right" w:pos="9355"/>
      </w:tabs>
    </w:pPr>
  </w:style>
  <w:style w:type="paragraph" w:styleId="a8">
    <w:name w:val="Body Text Indent"/>
    <w:basedOn w:val="a0"/>
    <w:pPr>
      <w:spacing w:after="120"/>
      <w:ind w:left="283"/>
    </w:pPr>
  </w:style>
  <w:style w:type="paragraph" w:styleId="10">
    <w:name w:val="toc 1"/>
    <w:basedOn w:val="a0"/>
    <w:next w:val="a0"/>
  </w:style>
  <w:style w:type="paragraph" w:styleId="21">
    <w:name w:val="toc 2"/>
    <w:basedOn w:val="a0"/>
    <w:next w:val="a0"/>
    <w:pPr>
      <w:ind w:left="240"/>
    </w:p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TOC Heading"/>
    <w:basedOn w:val="1"/>
    <w:next w:val="a0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b">
    <w:name w:val="Balloon Text"/>
    <w:basedOn w:val="a0"/>
    <w:rPr>
      <w:rFonts w:ascii="Tahoma" w:hAnsi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0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0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annotation text"/>
    <w:basedOn w:val="a0"/>
    <w:rPr>
      <w:sz w:val="20"/>
      <w:szCs w:val="20"/>
    </w:rPr>
  </w:style>
  <w:style w:type="character" w:customStyle="1" w:styleId="af2">
    <w:name w:val="Текст примечания Знак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ag31">
    <w:name w:val="zag31"/>
    <w:rPr>
      <w:rFonts w:ascii="Arial" w:hAnsi="Arial" w:cs="Arial" w:hint="default"/>
      <w:b/>
      <w:bCs/>
      <w:dstrike w:val="0"/>
      <w:color w:val="343977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paragraph" w:customStyle="1" w:styleId="2">
    <w:name w:val="Заголовок2"/>
    <w:basedOn w:val="a0"/>
    <w:next w:val="a"/>
    <w:pPr>
      <w:numPr>
        <w:ilvl w:val="1"/>
        <w:numId w:val="1"/>
      </w:numPr>
      <w:tabs>
        <w:tab w:val="left" w:pos="-1843"/>
      </w:tabs>
      <w:spacing w:before="360" w:after="360"/>
      <w:ind w:left="-1" w:hanging="1"/>
      <w:jc w:val="both"/>
    </w:pPr>
    <w:rPr>
      <w:rFonts w:ascii="Arial" w:hAnsi="Arial" w:cs="Arial"/>
      <w:b/>
      <w:sz w:val="28"/>
    </w:rPr>
  </w:style>
  <w:style w:type="paragraph" w:customStyle="1" w:styleId="a">
    <w:name w:val="НумТекст"/>
    <w:basedOn w:val="a8"/>
    <w:pPr>
      <w:numPr>
        <w:ilvl w:val="2"/>
        <w:numId w:val="1"/>
      </w:numPr>
      <w:tabs>
        <w:tab w:val="left" w:pos="-1843"/>
      </w:tabs>
      <w:spacing w:after="0"/>
      <w:ind w:left="283" w:hanging="1"/>
      <w:jc w:val="both"/>
    </w:pPr>
    <w:rPr>
      <w:sz w:val="28"/>
      <w:szCs w:val="20"/>
    </w:rPr>
  </w:style>
  <w:style w:type="character" w:customStyle="1" w:styleId="22">
    <w:name w:val="Заголовок2 Знак"/>
    <w:rPr>
      <w:rFonts w:ascii="Arial" w:hAnsi="Arial" w:cs="Arial"/>
      <w:b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headertext">
    <w:name w:val="headertext"/>
    <w:basedOn w:val="a0"/>
    <w:pPr>
      <w:spacing w:before="100" w:beforeAutospacing="1" w:after="100" w:afterAutospacing="1"/>
    </w:pPr>
  </w:style>
  <w:style w:type="paragraph" w:styleId="af5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f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af7">
    <w:name w:val="Без интервал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f8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</w:rPr>
  </w:style>
  <w:style w:type="table" w:customStyle="1" w:styleId="12">
    <w:name w:val="Сетка таблицы светлая1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ocdatadocyv55799bqiaagaaeu4paaagug8aaapkfqaabdgvaaaaaaaaaaaaaaaaaaaaaaaaaaaaaaaaaaaaaaaaaaaaaaaaaaaaaaaaaaaaaaaaaaaaaaaaaaaaaaaaaaaaaaaaaaaaaaaaaaaaaaaaaaaaaaaaaaaaaaaaaaaaaaaaaaaaaaaaaaaaaaaaaaaaaaaaaaaaaaaaaaaaaaaaaaaaaaaaaaaaaaaaaaaaaaaaaaaaaaaa">
    <w:name w:val="docdata;docy;v5;5799;bqiaagaaeu4paaagug8aaapkfqaabdgvaaaaaaaaaaaaaaaaaaaaaaaaaaaaaaaaaaaaaaaaaaaaaaaaaaaaaaaaaaaaaaaaaaaaaaaaaaaaaaaaaaaaaaaaaaaaaaaaaaaaaaaaaaaaaaaaaaaaaaaaaaaaaaaaaaaaaaaaaaaaaaaaaaaaaaaaaaaaaaaaaaaaaaaaaaaaaaaaaaaaaaaaaaaaaaaaaaaaaaaa"/>
    <w:basedOn w:val="a0"/>
    <w:pPr>
      <w:spacing w:before="100" w:beforeAutospacing="1" w:after="100" w:afterAutospacing="1"/>
    </w:p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a">
    <w:name w:val="FollowedHyperlink"/>
    <w:basedOn w:val="a1"/>
    <w:uiPriority w:val="99"/>
    <w:semiHidden/>
    <w:unhideWhenUsed/>
    <w:rsid w:val="00BB10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sdevrnnw-my.sharepoint.com/:f:/g/personal/anefedov_rks-dev_com/Eq9WXUNW0_RKj5aev6XyZkkBkw9K2MmmWtfWskw6AbyTPQ?e=lnpB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ksdevrnnw-my.sharepoint.com/:f:/g/personal/anefedov_rks-dev_com/EiKGQdvbFYVKuYawd1lx154BLupAUNZ5BogG3dfmZQLCuQ?e=7ybG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K2sK11KPrqlGh7pzOzF3eWlCA==">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10399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Танаевская Е.В.</dc:creator>
  <cp:keywords/>
  <dc:description/>
  <cp:lastModifiedBy>Дудкина Дарья Викторовна</cp:lastModifiedBy>
  <cp:revision>2</cp:revision>
  <dcterms:created xsi:type="dcterms:W3CDTF">2025-05-13T07:26:00Z</dcterms:created>
  <dcterms:modified xsi:type="dcterms:W3CDTF">2025-05-13T07:26:00Z</dcterms:modified>
</cp:coreProperties>
</file>